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0" w:rsidRPr="00BB73C0" w:rsidRDefault="00BB73C0" w:rsidP="00933D65">
      <w:pPr>
        <w:spacing w:after="0"/>
        <w:rPr>
          <w:b/>
          <w:sz w:val="32"/>
          <w:szCs w:val="32"/>
        </w:rPr>
      </w:pPr>
      <w:r w:rsidRPr="00BB73C0">
        <w:rPr>
          <w:b/>
          <w:sz w:val="32"/>
          <w:szCs w:val="32"/>
        </w:rPr>
        <w:t>MUZEA UMĚNÍ V SÍTI SOCIÁLNÍCH VZTAHŮ</w:t>
      </w:r>
    </w:p>
    <w:p w:rsidR="007A12DB" w:rsidRDefault="007A12DB" w:rsidP="00933D65">
      <w:pPr>
        <w:spacing w:after="0"/>
        <w:rPr>
          <w:b/>
        </w:rPr>
      </w:pPr>
      <w:r>
        <w:rPr>
          <w:b/>
        </w:rPr>
        <w:t>CHRÁMY UMĚNÍ A MISIJNÍ STANICE</w:t>
      </w:r>
    </w:p>
    <w:p w:rsidR="00C81F0A" w:rsidRDefault="00C81F0A" w:rsidP="00933D65">
      <w:pPr>
        <w:spacing w:after="0"/>
      </w:pPr>
      <w:r>
        <w:t xml:space="preserve">Tomáš </w:t>
      </w:r>
      <w:proofErr w:type="spellStart"/>
      <w:r>
        <w:t>Fassati</w:t>
      </w:r>
      <w:proofErr w:type="spellEnd"/>
    </w:p>
    <w:p w:rsidR="000D77A3" w:rsidRDefault="00BB73C0" w:rsidP="00933D65">
      <w:pPr>
        <w:spacing w:after="0"/>
        <w:ind w:firstLine="708"/>
      </w:pPr>
      <w:r>
        <w:t xml:space="preserve">Komplexnější typy pohledů na problémy českých muzeí umění </w:t>
      </w:r>
      <w:r w:rsidR="00A97AFE">
        <w:t>jsou</w:t>
      </w:r>
      <w:r>
        <w:t xml:space="preserve"> v našich médiích </w:t>
      </w:r>
      <w:r w:rsidR="00A97AFE">
        <w:t>vzácné</w:t>
      </w:r>
      <w:r>
        <w:t xml:space="preserve">. Patřila k nim například podrobná analýza Ladislava </w:t>
      </w:r>
      <w:proofErr w:type="spellStart"/>
      <w:r>
        <w:t>Kesnera</w:t>
      </w:r>
      <w:proofErr w:type="spellEnd"/>
      <w:r>
        <w:t>, kterou po roce 2000 zpracoval pro Středočeský kraj.</w:t>
      </w:r>
      <w:r w:rsidR="00A97AFE">
        <w:rPr>
          <w:rStyle w:val="Znakapoznpodarou"/>
        </w:rPr>
        <w:footnoteReference w:id="1"/>
      </w:r>
      <w:r>
        <w:t xml:space="preserve"> Zabývala se však pouze tímto regionem a vedle muzeí umění pojímala také muzea vlastivědná. Z</w:t>
      </w:r>
      <w:r w:rsidR="000D77A3">
        <w:t>ajímavým příspěvkem do diskuse o práci vzdělávacích sbírkotvorných institucí</w:t>
      </w:r>
      <w:r>
        <w:t xml:space="preserve"> je v současnosti blog</w:t>
      </w:r>
      <w:r w:rsidRPr="00BB73C0">
        <w:t xml:space="preserve"> </w:t>
      </w:r>
      <w:r>
        <w:t xml:space="preserve">Ondřeje </w:t>
      </w:r>
      <w:r w:rsidR="005C56D5">
        <w:t>Chrobák</w:t>
      </w:r>
      <w:r w:rsidR="00B41CEA">
        <w:t>a</w:t>
      </w:r>
      <w:r>
        <w:t xml:space="preserve"> vztahující se k českým galeriím</w:t>
      </w:r>
      <w:r w:rsidR="000D77A3">
        <w:t>.</w:t>
      </w:r>
      <w:r w:rsidR="005C56D5">
        <w:rPr>
          <w:rStyle w:val="Znakapoznpodarou"/>
        </w:rPr>
        <w:footnoteReference w:id="2"/>
      </w:r>
      <w:r w:rsidR="00DB7541">
        <w:t xml:space="preserve"> Čte se dobře a lidé zauja</w:t>
      </w:r>
      <w:r w:rsidR="000D77A3">
        <w:t>tí jedním z vývojových trendů prezentace umění jsou spokojeni</w:t>
      </w:r>
      <w:r w:rsidR="00F02197">
        <w:t xml:space="preserve"> s</w:t>
      </w:r>
      <w:r w:rsidR="000D77A3">
        <w:t xml:space="preserve"> jeho kritickou náročností. Z h</w:t>
      </w:r>
      <w:r>
        <w:t>lediska společenského přínosu</w:t>
      </w:r>
      <w:r w:rsidR="000D77A3">
        <w:t xml:space="preserve"> </w:t>
      </w:r>
      <w:r w:rsidR="00B41CEA">
        <w:t xml:space="preserve">je </w:t>
      </w:r>
      <w:r w:rsidR="000D77A3">
        <w:t>ale užitečné věnovat pozo</w:t>
      </w:r>
      <w:r w:rsidR="000D77A3">
        <w:t>r</w:t>
      </w:r>
      <w:r w:rsidR="000D77A3">
        <w:t xml:space="preserve">nost </w:t>
      </w:r>
      <w:r w:rsidR="00B41CEA">
        <w:t>také</w:t>
      </w:r>
      <w:r w:rsidR="00F02197">
        <w:t xml:space="preserve"> jiným </w:t>
      </w:r>
      <w:r w:rsidR="000D77A3">
        <w:t xml:space="preserve">přístupům v práci s uměním a třeba i připustit, že přestože nejsou tak </w:t>
      </w:r>
      <w:r>
        <w:t>„</w:t>
      </w:r>
      <w:r w:rsidR="000D77A3">
        <w:t>trendy</w:t>
      </w:r>
      <w:r>
        <w:t>“</w:t>
      </w:r>
      <w:r w:rsidR="000D77A3">
        <w:t>, mohou oplývat i smysluplnějšími hodnotami.</w:t>
      </w:r>
      <w:r w:rsidR="00F02197">
        <w:t xml:space="preserve"> Z podobného </w:t>
      </w:r>
      <w:proofErr w:type="spellStart"/>
      <w:r w:rsidR="00F02197">
        <w:t>mainstreamového</w:t>
      </w:r>
      <w:proofErr w:type="spellEnd"/>
      <w:r w:rsidR="00F02197">
        <w:t xml:space="preserve"> východiska jako </w:t>
      </w:r>
      <w:r w:rsidR="00A97AFE">
        <w:t>Chrobák</w:t>
      </w:r>
      <w:r w:rsidR="00F02197">
        <w:t xml:space="preserve"> vycházel před několika lety intenzívní ponor do práce českých galerií umění od umělců </w:t>
      </w:r>
      <w:proofErr w:type="spellStart"/>
      <w:r w:rsidR="00611117" w:rsidRPr="00611117">
        <w:t>Jespera</w:t>
      </w:r>
      <w:proofErr w:type="spellEnd"/>
      <w:r w:rsidR="00611117" w:rsidRPr="00611117">
        <w:t xml:space="preserve"> </w:t>
      </w:r>
      <w:proofErr w:type="spellStart"/>
      <w:r w:rsidR="00611117" w:rsidRPr="00611117">
        <w:t>Alvaera</w:t>
      </w:r>
      <w:proofErr w:type="spellEnd"/>
      <w:r w:rsidR="00611117" w:rsidRPr="00611117">
        <w:t xml:space="preserve"> a Isabely </w:t>
      </w:r>
      <w:proofErr w:type="spellStart"/>
      <w:r w:rsidR="00611117" w:rsidRPr="00611117">
        <w:t>Grosseové</w:t>
      </w:r>
      <w:proofErr w:type="spellEnd"/>
      <w:r w:rsidR="00F02197">
        <w:t xml:space="preserve"> zveřejněný ve sborníku „Reprezentace národa“ distribuovaném v Národní galerii</w:t>
      </w:r>
      <w:r w:rsidR="00611117">
        <w:t xml:space="preserve"> roku 2008</w:t>
      </w:r>
      <w:r w:rsidR="00F02197">
        <w:t>.</w:t>
      </w:r>
      <w:r w:rsidR="00E8261B">
        <w:rPr>
          <w:rStyle w:val="Znakapoznpodarou"/>
        </w:rPr>
        <w:footnoteReference w:id="3"/>
      </w:r>
      <w:r w:rsidR="00F02197">
        <w:t xml:space="preserve"> Jeho postprodukční metoda však nedávala </w:t>
      </w:r>
      <w:r w:rsidR="00B41CEA">
        <w:t xml:space="preserve">dostatečný </w:t>
      </w:r>
      <w:r w:rsidR="00F02197">
        <w:t xml:space="preserve">předpoklad pro </w:t>
      </w:r>
      <w:r w:rsidR="00AF21BE">
        <w:t xml:space="preserve">praktickou </w:t>
      </w:r>
      <w:r w:rsidR="00F02197">
        <w:t>odezvu profesní komun</w:t>
      </w:r>
      <w:r w:rsidR="00F02197">
        <w:t>i</w:t>
      </w:r>
      <w:r w:rsidR="00F02197">
        <w:t>ty.</w:t>
      </w:r>
    </w:p>
    <w:p w:rsidR="006D0C8D" w:rsidRPr="00C57AEC" w:rsidRDefault="006D0C8D" w:rsidP="00933D65">
      <w:pPr>
        <w:spacing w:after="0"/>
      </w:pPr>
      <w:r>
        <w:tab/>
        <w:t xml:space="preserve">Základní chybou každé kritiky je, když nevymezí svá kritéria, neboť se </w:t>
      </w:r>
      <w:r w:rsidR="00B41CEA">
        <w:t xml:space="preserve">subjektivně </w:t>
      </w:r>
      <w:r>
        <w:t>domnívá, že v</w:t>
      </w:r>
      <w:r w:rsidR="005C56D5">
        <w:t> jejím disku</w:t>
      </w:r>
      <w:r w:rsidR="00F02197">
        <w:t>rsu</w:t>
      </w:r>
      <w:r>
        <w:t xml:space="preserve"> </w:t>
      </w:r>
      <w:r w:rsidR="00F02197">
        <w:t>e</w:t>
      </w:r>
      <w:r>
        <w:t xml:space="preserve">xistuje společenská </w:t>
      </w:r>
      <w:r w:rsidR="00B41CEA">
        <w:t>shoda</w:t>
      </w:r>
      <w:r>
        <w:t>. Pokusme se proto na úvod alespoň o stručné orientační vy</w:t>
      </w:r>
      <w:r w:rsidR="007B4AC7">
        <w:t>m</w:t>
      </w:r>
      <w:r w:rsidR="007B4AC7">
        <w:t>e</w:t>
      </w:r>
      <w:r w:rsidR="007B4AC7">
        <w:t>zení stávajícíc</w:t>
      </w:r>
      <w:r>
        <w:t xml:space="preserve">h </w:t>
      </w:r>
      <w:r w:rsidRPr="00C57AEC">
        <w:t xml:space="preserve">přístupů k práci galerií umění. Ten </w:t>
      </w:r>
      <w:r w:rsidR="006F0910" w:rsidRPr="00C57AEC">
        <w:t>„</w:t>
      </w:r>
      <w:r w:rsidRPr="00C57AEC">
        <w:t>trendy</w:t>
      </w:r>
      <w:r w:rsidR="006F0910" w:rsidRPr="00C57AEC">
        <w:t>“</w:t>
      </w:r>
      <w:r w:rsidRPr="00C57AEC">
        <w:t xml:space="preserve"> říká, že je optimální</w:t>
      </w:r>
      <w:r w:rsidR="006F0910" w:rsidRPr="00C57AEC">
        <w:t>, aby</w:t>
      </w:r>
      <w:r w:rsidRPr="00C57AEC">
        <w:t xml:space="preserve"> i v epoše následující po modernismu</w:t>
      </w:r>
      <w:r w:rsidR="007B4AC7" w:rsidRPr="00C57AEC">
        <w:t xml:space="preserve"> byla uplatňována kritéria „bílé kostky“, tedy prezentované dílo izolováno od mnoha kontextů, čím je samozřejmě </w:t>
      </w:r>
      <w:proofErr w:type="spellStart"/>
      <w:r w:rsidR="007B4AC7" w:rsidRPr="00C57AEC">
        <w:t>upřímena</w:t>
      </w:r>
      <w:proofErr w:type="spellEnd"/>
      <w:r w:rsidR="007B4AC7" w:rsidRPr="00C57AEC">
        <w:t xml:space="preserve"> pozornost především (a mnohdy jenom) na samotný fenomén umění, a pokud se berou v úvahu další souvislosti, tak evidentně až v </w:t>
      </w:r>
      <w:r w:rsidR="00EE3D56" w:rsidRPr="00C57AEC">
        <w:t>navazujícím</w:t>
      </w:r>
      <w:r w:rsidR="007B4AC7" w:rsidRPr="00C57AEC">
        <w:t xml:space="preserve"> pořadí. Svébytně se tento přístup podep</w:t>
      </w:r>
      <w:r w:rsidR="007B4AC7" w:rsidRPr="00C57AEC">
        <w:t>i</w:t>
      </w:r>
      <w:r w:rsidR="007B4AC7" w:rsidRPr="00C57AEC">
        <w:t>suje na prezentaci užité tvorby, kdy jsou vyzdvihovány (i sterilním způsobem prezentace) především est</w:t>
      </w:r>
      <w:r w:rsidR="007B4AC7" w:rsidRPr="00C57AEC">
        <w:t>e</w:t>
      </w:r>
      <w:r w:rsidR="007B4AC7" w:rsidRPr="00C57AEC">
        <w:t>tické kvality</w:t>
      </w:r>
      <w:r w:rsidR="00AF21BE" w:rsidRPr="00C57AEC">
        <w:t xml:space="preserve"> designu</w:t>
      </w:r>
      <w:r w:rsidR="007B4AC7" w:rsidRPr="00C57AEC">
        <w:t xml:space="preserve"> a pokud se (pouze slovně) prezentuje praktická funkčnost, tak jde většinou o velmi letmé, doplňkové a mnohdy značně formální informace. Dnes je sice etablována specifická kategorie „</w:t>
      </w:r>
      <w:proofErr w:type="spellStart"/>
      <w:r w:rsidR="007B4AC7" w:rsidRPr="00C57AEC">
        <w:t>ar</w:t>
      </w:r>
      <w:r w:rsidR="007B4AC7" w:rsidRPr="00C57AEC">
        <w:t>t</w:t>
      </w:r>
      <w:r w:rsidR="007B4AC7" w:rsidRPr="00C57AEC">
        <w:t>designu</w:t>
      </w:r>
      <w:proofErr w:type="spellEnd"/>
      <w:r w:rsidR="007B4AC7" w:rsidRPr="00C57AEC">
        <w:t xml:space="preserve">“, která většinou </w:t>
      </w:r>
      <w:r w:rsidR="006F0910" w:rsidRPr="00C57AEC">
        <w:t xml:space="preserve">pro </w:t>
      </w:r>
      <w:r w:rsidR="007B4AC7" w:rsidRPr="00C57AEC">
        <w:t xml:space="preserve">nic </w:t>
      </w:r>
      <w:r w:rsidR="006F0910" w:rsidRPr="00C57AEC">
        <w:t xml:space="preserve">jiného </w:t>
      </w:r>
      <w:r w:rsidR="007B4AC7" w:rsidRPr="00C57AEC">
        <w:t xml:space="preserve">než vizuální obdiv </w:t>
      </w:r>
      <w:r w:rsidR="006F0910" w:rsidRPr="00C57AEC">
        <w:t>nebyla vytvořena, ale zbývající větší oblast desi</w:t>
      </w:r>
      <w:r w:rsidR="006F0910" w:rsidRPr="00C57AEC">
        <w:t>g</w:t>
      </w:r>
      <w:r w:rsidR="006F0910" w:rsidRPr="00C57AEC">
        <w:t>nu je představována na výstavách naprosto stejně sterilně</w:t>
      </w:r>
      <w:r w:rsidR="00EE3D56" w:rsidRPr="00C57AEC">
        <w:t xml:space="preserve"> bez možnosti projevit své důležité vlastnosti</w:t>
      </w:r>
      <w:r w:rsidR="006F0910" w:rsidRPr="00C57AEC">
        <w:t>.</w:t>
      </w:r>
      <w:r w:rsidR="007A12DB" w:rsidRPr="00C57AEC">
        <w:t xml:space="preserve"> Je zajímavé, že p</w:t>
      </w:r>
      <w:r w:rsidR="00EE3D99" w:rsidRPr="00C57AEC">
        <w:t xml:space="preserve">řes maximalistické požadavky na formu prezentace umění unikají někdy zastáncům </w:t>
      </w:r>
      <w:r w:rsidR="00AF21BE" w:rsidRPr="00C57AEC">
        <w:t>„</w:t>
      </w:r>
      <w:r w:rsidR="00EE3D99" w:rsidRPr="00C57AEC">
        <w:t>trendy</w:t>
      </w:r>
      <w:r w:rsidR="00AF21BE" w:rsidRPr="00C57AEC">
        <w:t>“</w:t>
      </w:r>
      <w:r w:rsidR="00EE3D99" w:rsidRPr="00C57AEC">
        <w:t xml:space="preserve"> přístu</w:t>
      </w:r>
      <w:r w:rsidR="00D351C4" w:rsidRPr="00C57AEC">
        <w:t>pu zcela základní kvality</w:t>
      </w:r>
      <w:r w:rsidR="00EE3D99" w:rsidRPr="00C57AEC">
        <w:t>, jako jsou</w:t>
      </w:r>
      <w:r w:rsidR="00B41CEA" w:rsidRPr="00C57AEC">
        <w:t xml:space="preserve"> např. </w:t>
      </w:r>
      <w:r w:rsidR="00EE3D99" w:rsidRPr="00C57AEC">
        <w:t xml:space="preserve"> jasovým kontrastem osl</w:t>
      </w:r>
      <w:r w:rsidR="00D351C4" w:rsidRPr="00C57AEC">
        <w:t xml:space="preserve">ňující světlé pasparty tmavých </w:t>
      </w:r>
      <w:r w:rsidR="00EE3D99" w:rsidRPr="00C57AEC">
        <w:t>grafik a fotografií, užití skel bez antireflexního povrchu nebo umě</w:t>
      </w:r>
      <w:r w:rsidR="00B41CEA" w:rsidRPr="00C57AEC">
        <w:t>lé technologické přešlapy</w:t>
      </w:r>
      <w:r w:rsidR="00DB7541" w:rsidRPr="00C57AEC">
        <w:t>,</w:t>
      </w:r>
      <w:r w:rsidR="00B41CEA" w:rsidRPr="00C57AEC">
        <w:t xml:space="preserve"> třeba</w:t>
      </w:r>
      <w:r w:rsidR="00EE3D99" w:rsidRPr="00C57AEC">
        <w:t xml:space="preserve"> prezentace </w:t>
      </w:r>
      <w:proofErr w:type="spellStart"/>
      <w:r w:rsidR="00EE3D99" w:rsidRPr="00C57AEC">
        <w:t>c</w:t>
      </w:r>
      <w:r w:rsidR="00EE3D99" w:rsidRPr="00C57AEC">
        <w:t>i</w:t>
      </w:r>
      <w:r w:rsidR="00EE3D99" w:rsidRPr="00C57AEC">
        <w:t>bachromu</w:t>
      </w:r>
      <w:proofErr w:type="spellEnd"/>
      <w:r w:rsidR="00EE3D99" w:rsidRPr="00C57AEC">
        <w:t xml:space="preserve"> namísto polygrafické</w:t>
      </w:r>
      <w:r w:rsidR="00D351C4" w:rsidRPr="00C57AEC">
        <w:t>ho výstupu u fotografického ori</w:t>
      </w:r>
      <w:r w:rsidR="00B41CEA" w:rsidRPr="00C57AEC">
        <w:t>ginálu typu diapozitiv</w:t>
      </w:r>
      <w:r w:rsidR="00EE3D99" w:rsidRPr="00C57AEC">
        <w:t>.</w:t>
      </w:r>
      <w:r w:rsidR="007A12DB" w:rsidRPr="00C57AEC">
        <w:t xml:space="preserve"> </w:t>
      </w:r>
    </w:p>
    <w:p w:rsidR="007A12DB" w:rsidRPr="00C57AEC" w:rsidRDefault="00362733" w:rsidP="00933D65">
      <w:pPr>
        <w:spacing w:after="0"/>
      </w:pPr>
      <w:r w:rsidRPr="00C57AEC">
        <w:tab/>
        <w:t>T</w:t>
      </w:r>
      <w:r w:rsidR="007A12DB" w:rsidRPr="00C57AEC">
        <w:t>rendy přístup k práci s uměním odpovídá myšlenkovým východiskům, která označují galerie slo</w:t>
      </w:r>
      <w:r w:rsidR="007A12DB" w:rsidRPr="00C57AEC">
        <w:t>v</w:t>
      </w:r>
      <w:r w:rsidR="007A12DB" w:rsidRPr="00C57AEC">
        <w:t>ním spojením „chrámy umění“</w:t>
      </w:r>
      <w:r w:rsidRPr="00C57AEC">
        <w:t>. Podstata takového pojmen</w:t>
      </w:r>
      <w:r w:rsidR="007A12DB" w:rsidRPr="00C57AEC">
        <w:t>ování vyniká v textech,</w:t>
      </w:r>
      <w:r w:rsidRPr="00C57AEC">
        <w:t xml:space="preserve"> které konstatují, že z</w:t>
      </w:r>
      <w:r w:rsidRPr="00C57AEC">
        <w:t>á</w:t>
      </w:r>
      <w:r w:rsidRPr="00C57AEC">
        <w:t>padní civilizace si takto nahradila křesťanské chrámy. Galeriím se sice někdy také říká chrámy ducha, ale aby byly kvalitativně srovnatelné s křesťanskými svatyněmi, muselo by se v nich s uměním ve vztahu k veřejnosti pracovat náročnějšími metodami a s ho</w:t>
      </w:r>
      <w:r w:rsidR="007451ED" w:rsidRPr="00C57AEC">
        <w:t>d</w:t>
      </w:r>
      <w:r w:rsidRPr="00C57AEC">
        <w:t>notnější filosofií.</w:t>
      </w:r>
      <w:r w:rsidR="00D3709A" w:rsidRPr="00C57AEC">
        <w:t xml:space="preserve"> </w:t>
      </w:r>
      <w:r w:rsidR="003536E5" w:rsidRPr="00C57AEC">
        <w:t>Ne že by i jen samotné české umění a jeho teoretická reflexe neprodukovaly duchovně náročná díla.</w:t>
      </w:r>
      <w:r w:rsidR="00B658D6" w:rsidRPr="00C57AEC">
        <w:rPr>
          <w:rStyle w:val="Znakapoznpodarou"/>
        </w:rPr>
        <w:footnoteReference w:id="4"/>
      </w:r>
      <w:r w:rsidR="003536E5" w:rsidRPr="00C57AEC">
        <w:t xml:space="preserve"> Práce s nimi v galeriích umění však rozho</w:t>
      </w:r>
      <w:r w:rsidR="003536E5" w:rsidRPr="00C57AEC">
        <w:t>d</w:t>
      </w:r>
      <w:r w:rsidR="003536E5" w:rsidRPr="00C57AEC">
        <w:t>ně nedominuje</w:t>
      </w:r>
      <w:r w:rsidR="000B4AF5" w:rsidRPr="00C57AEC">
        <w:t xml:space="preserve">. Proto je třeba se slovním spojením „chrámy ducha“ pracovat opatrně a „chrámy umění“ vnímat spíše v kritické poloze. </w:t>
      </w:r>
      <w:r w:rsidR="00B41CEA" w:rsidRPr="00C57AEC">
        <w:t>V této situaci lze za smysluplnější považovat př</w:t>
      </w:r>
      <w:r w:rsidR="002B7C88" w:rsidRPr="00C57AEC">
        <w:t xml:space="preserve">ístup charakterizovaný opět </w:t>
      </w:r>
      <w:r w:rsidR="00DB7541" w:rsidRPr="00C57AEC">
        <w:t xml:space="preserve">evropsky </w:t>
      </w:r>
      <w:r w:rsidR="002B7C88" w:rsidRPr="00C57AEC">
        <w:t>křesťanským, ale</w:t>
      </w:r>
      <w:r w:rsidR="00D3709A" w:rsidRPr="00C57AEC">
        <w:t xml:space="preserve"> skromnější</w:t>
      </w:r>
      <w:r w:rsidR="002B7C88" w:rsidRPr="00C57AEC">
        <w:t>m</w:t>
      </w:r>
      <w:r w:rsidR="00D3709A" w:rsidRPr="00C57AEC">
        <w:t xml:space="preserve"> pojmenování</w:t>
      </w:r>
      <w:r w:rsidR="002B7C88" w:rsidRPr="00C57AEC">
        <w:t>m</w:t>
      </w:r>
      <w:r w:rsidR="00D3709A" w:rsidRPr="00C57AEC">
        <w:t xml:space="preserve"> galerií </w:t>
      </w:r>
      <w:r w:rsidR="002B7C88" w:rsidRPr="00C57AEC">
        <w:t>slovním spojením</w:t>
      </w:r>
      <w:r w:rsidR="00DB7541" w:rsidRPr="00C57AEC">
        <w:t xml:space="preserve"> </w:t>
      </w:r>
      <w:r w:rsidR="00D3709A" w:rsidRPr="00C57AEC">
        <w:t xml:space="preserve">„misijní stanice“. </w:t>
      </w:r>
    </w:p>
    <w:p w:rsidR="006F0910" w:rsidRPr="00C57AEC" w:rsidRDefault="006F0910" w:rsidP="00933D65">
      <w:pPr>
        <w:spacing w:after="0"/>
      </w:pPr>
      <w:r w:rsidRPr="00C57AEC">
        <w:tab/>
      </w:r>
      <w:r w:rsidR="00D3709A" w:rsidRPr="00C57AEC">
        <w:t>Jejich</w:t>
      </w:r>
      <w:r w:rsidRPr="00C57AEC">
        <w:t xml:space="preserve"> přístupy</w:t>
      </w:r>
      <w:r w:rsidR="00EE3D99" w:rsidRPr="00C57AEC">
        <w:t xml:space="preserve"> k práci s uměním</w:t>
      </w:r>
      <w:r w:rsidRPr="00C57AEC">
        <w:t xml:space="preserve">, které mohou být z hlediska vývoje společnosti mnohem </w:t>
      </w:r>
      <w:r w:rsidR="00AF21BE" w:rsidRPr="00C57AEC">
        <w:t>přínosně</w:t>
      </w:r>
      <w:r w:rsidR="00AF21BE" w:rsidRPr="00C57AEC">
        <w:t>j</w:t>
      </w:r>
      <w:r w:rsidR="00AF21BE" w:rsidRPr="00C57AEC">
        <w:t>ší</w:t>
      </w:r>
      <w:r w:rsidRPr="00C57AEC">
        <w:t xml:space="preserve">, ve své filosofii </w:t>
      </w:r>
      <w:r w:rsidR="00DB7541" w:rsidRPr="00C57AEC">
        <w:t xml:space="preserve">upřednostňují </w:t>
      </w:r>
      <w:r w:rsidRPr="00C57AEC">
        <w:t xml:space="preserve">vzdělávání veřejnosti v oblasti obecného hodnotového systému, ve kterém </w:t>
      </w:r>
      <w:r w:rsidRPr="00C57AEC">
        <w:lastRenderedPageBreak/>
        <w:t>je umění pouze prostředkem.</w:t>
      </w:r>
      <w:r w:rsidR="0011611F" w:rsidRPr="00C57AEC">
        <w:rPr>
          <w:rStyle w:val="Znakapoznpodarou"/>
        </w:rPr>
        <w:footnoteReference w:id="5"/>
      </w:r>
      <w:r w:rsidRPr="00C57AEC">
        <w:t xml:space="preserve"> To vede ke značnému přehodnocení kritérií </w:t>
      </w:r>
      <w:r w:rsidR="00EE3D56" w:rsidRPr="00C57AEC">
        <w:t>výběru</w:t>
      </w:r>
      <w:r w:rsidRPr="00C57AEC">
        <w:t xml:space="preserve"> použitého umění i kur</w:t>
      </w:r>
      <w:r w:rsidRPr="00C57AEC">
        <w:t>á</w:t>
      </w:r>
      <w:r w:rsidRPr="00C57AEC">
        <w:t xml:space="preserve">torských a edukačních postupů. </w:t>
      </w:r>
      <w:r w:rsidR="00DA1B70" w:rsidRPr="00C57AEC">
        <w:t xml:space="preserve">Návazně </w:t>
      </w:r>
      <w:r w:rsidR="00D3709A" w:rsidRPr="00C57AEC">
        <w:t>musí</w:t>
      </w:r>
      <w:r w:rsidR="00DA1B70" w:rsidRPr="00C57AEC">
        <w:t xml:space="preserve"> přehodnoceným kritériím odpovídat i forma instalace a pr</w:t>
      </w:r>
      <w:r w:rsidR="00DA1B70" w:rsidRPr="00C57AEC">
        <w:t>o</w:t>
      </w:r>
      <w:r w:rsidR="00DA1B70" w:rsidRPr="00C57AEC">
        <w:t xml:space="preserve">pagace výstav a expozic nebo také forma celkového vizuálního i dalšího působení prostor i činnosti galerie na veřejnost. Tato alternativa může mít více konkrétních řešení, která je možné slovně formulovat. Důležité je ale vzít </w:t>
      </w:r>
      <w:r w:rsidR="00AF21BE" w:rsidRPr="00C57AEC">
        <w:t xml:space="preserve">především </w:t>
      </w:r>
      <w:r w:rsidR="00DA1B70" w:rsidRPr="00C57AEC">
        <w:t xml:space="preserve">na vědomí, že podstatně odlišné alternativy od „trendy“ </w:t>
      </w:r>
      <w:proofErr w:type="spellStart"/>
      <w:r w:rsidR="00DA1B70" w:rsidRPr="00C57AEC">
        <w:t>mainstremu</w:t>
      </w:r>
      <w:proofErr w:type="spellEnd"/>
      <w:r w:rsidR="00DA1B70" w:rsidRPr="00C57AEC">
        <w:t xml:space="preserve"> mohou vůbec existovat. </w:t>
      </w:r>
      <w:r w:rsidR="00D3709A" w:rsidRPr="00C57AEC">
        <w:t xml:space="preserve">Mám někdy pocit, že tento </w:t>
      </w:r>
      <w:proofErr w:type="spellStart"/>
      <w:r w:rsidR="00D3709A" w:rsidRPr="00C57AEC">
        <w:t>mainstream</w:t>
      </w:r>
      <w:proofErr w:type="spellEnd"/>
      <w:r w:rsidR="00D3709A" w:rsidRPr="00C57AEC">
        <w:t xml:space="preserve"> bývá už často dost nudným klišé</w:t>
      </w:r>
      <w:r w:rsidR="00611117" w:rsidRPr="00C57AEC">
        <w:t>, ne proto, že je trendy, ale protože se na aktuálnost soustřeďuje příliš mechanicky</w:t>
      </w:r>
      <w:r w:rsidR="00D3709A" w:rsidRPr="00C57AEC">
        <w:t xml:space="preserve">. </w:t>
      </w:r>
      <w:r w:rsidR="002B7C88" w:rsidRPr="00C57AEC">
        <w:t xml:space="preserve">Dal by se přirovnat trendům inovací pro inovace z komerční sféry, kde můžeme vidět, že mnohé </w:t>
      </w:r>
      <w:r w:rsidR="00DB7541" w:rsidRPr="00C57AEC">
        <w:t>„</w:t>
      </w:r>
      <w:r w:rsidR="002B7C88" w:rsidRPr="00C57AEC">
        <w:t>novinky za každou cenu</w:t>
      </w:r>
      <w:r w:rsidR="00DB7541" w:rsidRPr="00C57AEC">
        <w:t>“</w:t>
      </w:r>
      <w:r w:rsidR="002B7C88" w:rsidRPr="00C57AEC">
        <w:t xml:space="preserve"> jsou reálně málo přínosné, neboť jejich hlavní efekt směřuje</w:t>
      </w:r>
      <w:r w:rsidR="00DB7541" w:rsidRPr="00C57AEC">
        <w:t xml:space="preserve"> téměř jen</w:t>
      </w:r>
      <w:r w:rsidR="002B7C88" w:rsidRPr="00C57AEC">
        <w:t xml:space="preserve"> k podpoře kritizované překonané filosofie </w:t>
      </w:r>
      <w:r w:rsidR="000B4AF5" w:rsidRPr="00C57AEC">
        <w:t>„</w:t>
      </w:r>
      <w:r w:rsidR="002B7C88" w:rsidRPr="00C57AEC">
        <w:t>nutnosti</w:t>
      </w:r>
      <w:r w:rsidR="000B4AF5" w:rsidRPr="00C57AEC">
        <w:t>“</w:t>
      </w:r>
      <w:r w:rsidR="002B7C88" w:rsidRPr="00C57AEC">
        <w:t xml:space="preserve"> růstu HDP. </w:t>
      </w:r>
      <w:r w:rsidR="00DA1B70" w:rsidRPr="00C57AEC">
        <w:t>S </w:t>
      </w:r>
      <w:r w:rsidR="00D3709A" w:rsidRPr="00C57AEC">
        <w:t>takovým</w:t>
      </w:r>
      <w:r w:rsidR="00DA1B70" w:rsidRPr="00C57AEC">
        <w:t xml:space="preserve"> východiskem se podívejme na </w:t>
      </w:r>
      <w:r w:rsidR="00D3709A" w:rsidRPr="00C57AEC">
        <w:t>některé praktické</w:t>
      </w:r>
      <w:r w:rsidR="00DA1B70" w:rsidRPr="00C57AEC">
        <w:t xml:space="preserve"> problémy současných českých sbírkotvorných institucí.</w:t>
      </w:r>
      <w:r w:rsidR="00574A9A" w:rsidRPr="00C57AEC">
        <w:t xml:space="preserve"> Následující text je ovšem jen letmým poukazem na komplex často opomíjených</w:t>
      </w:r>
      <w:r w:rsidR="00DB7541" w:rsidRPr="00C57AEC">
        <w:t xml:space="preserve"> nebo nevhodně vnímaných</w:t>
      </w:r>
      <w:r w:rsidR="00574A9A" w:rsidRPr="00C57AEC">
        <w:t xml:space="preserve"> témat, která si zaslouží </w:t>
      </w:r>
      <w:r w:rsidR="00E00B3D" w:rsidRPr="00C57AEC">
        <w:t xml:space="preserve">samostatnou </w:t>
      </w:r>
      <w:r w:rsidR="00574A9A" w:rsidRPr="00C57AEC">
        <w:t>soustředěnou pozornost.</w:t>
      </w:r>
    </w:p>
    <w:p w:rsidR="00933D65" w:rsidRPr="00C57AEC" w:rsidRDefault="00933D65" w:rsidP="00933D65">
      <w:pPr>
        <w:spacing w:after="0"/>
      </w:pPr>
    </w:p>
    <w:p w:rsidR="00E75D2B" w:rsidRPr="00C57AEC" w:rsidRDefault="00E75D2B" w:rsidP="00933D65">
      <w:pPr>
        <w:spacing w:after="0"/>
      </w:pPr>
      <w:r w:rsidRPr="00C57AEC">
        <w:t>VZTAH K</w:t>
      </w:r>
      <w:r w:rsidR="00376A13" w:rsidRPr="00C57AEC">
        <w:t> </w:t>
      </w:r>
      <w:r w:rsidRPr="00C57AEC">
        <w:t>VEŘEJNOSTI</w:t>
      </w:r>
    </w:p>
    <w:p w:rsidR="00B32349" w:rsidRPr="00C57AEC" w:rsidRDefault="00376A13" w:rsidP="00933D65">
      <w:pPr>
        <w:spacing w:after="0"/>
        <w:ind w:firstLine="708"/>
      </w:pPr>
      <w:r w:rsidRPr="00C57AEC">
        <w:t xml:space="preserve">Pro vztah české veřejnosti k soudobému umění platí ze světa známá charakteristika </w:t>
      </w:r>
      <w:r w:rsidR="00DF40FA" w:rsidRPr="00C57AEC">
        <w:t>„velké</w:t>
      </w:r>
      <w:r w:rsidRPr="00C57AEC">
        <w:t xml:space="preserve"> </w:t>
      </w:r>
      <w:r w:rsidR="00DF40FA" w:rsidRPr="00C57AEC">
        <w:t>odděluj</w:t>
      </w:r>
      <w:r w:rsidR="00DF40FA" w:rsidRPr="00C57AEC">
        <w:t>í</w:t>
      </w:r>
      <w:r w:rsidR="00DF40FA" w:rsidRPr="00C57AEC">
        <w:t>cí</w:t>
      </w:r>
      <w:r w:rsidRPr="00C57AEC">
        <w:t xml:space="preserve"> propasti</w:t>
      </w:r>
      <w:r w:rsidR="00F01A4A" w:rsidRPr="00C57AEC">
        <w:t>“ dvojnásob</w:t>
      </w:r>
      <w:r w:rsidRPr="00C57AEC">
        <w:t>.</w:t>
      </w:r>
      <w:r w:rsidR="0017558A" w:rsidRPr="00C57AEC">
        <w:t xml:space="preserve"> </w:t>
      </w:r>
      <w:r w:rsidR="00F70C74" w:rsidRPr="00C57AEC">
        <w:t>K jejímu překonávání se většinou používají trochu umělé, a proto dost neúčinné metody.</w:t>
      </w:r>
      <w:r w:rsidR="00422615" w:rsidRPr="00C57AEC">
        <w:t xml:space="preserve"> Chybí nám schopnost podívat se na tento širší společenský problém s odstupem a vyvodit z toho potře</w:t>
      </w:r>
      <w:r w:rsidR="00F01A4A" w:rsidRPr="00C57AEC">
        <w:t>bné důsledky, mj. také odhadnout</w:t>
      </w:r>
      <w:r w:rsidR="00422615" w:rsidRPr="00C57AEC">
        <w:t xml:space="preserve">, co nemá </w:t>
      </w:r>
      <w:r w:rsidR="00F01A4A" w:rsidRPr="00C57AEC">
        <w:t xml:space="preserve">velký </w:t>
      </w:r>
      <w:r w:rsidR="00422615" w:rsidRPr="00C57AEC">
        <w:t xml:space="preserve">smysl a jaké výsledky je nereálné očekávat. </w:t>
      </w:r>
      <w:r w:rsidR="00B32349" w:rsidRPr="00C57AEC">
        <w:t>Typický příklad leží v oblasti muzejní pedagogiky. Tzv. animace v kontaktu s daným uměleckým dílem využívají př</w:t>
      </w:r>
      <w:r w:rsidR="00B32349" w:rsidRPr="00C57AEC">
        <w:t>e</w:t>
      </w:r>
      <w:r w:rsidR="00B32349" w:rsidRPr="00C57AEC">
        <w:t>vážně kolektivní verbální komunikaci. Zcela se ignoruje, že umění vzniká především v rámci tichých myšle</w:t>
      </w:r>
      <w:r w:rsidR="00B32349" w:rsidRPr="00C57AEC">
        <w:t>n</w:t>
      </w:r>
      <w:r w:rsidR="00B32349" w:rsidRPr="00C57AEC">
        <w:t xml:space="preserve">kových procesů jedince izolovaného od ruchu světa v jeho </w:t>
      </w:r>
      <w:r w:rsidR="003F18A4" w:rsidRPr="00C57AEC">
        <w:t>ateliéru</w:t>
      </w:r>
      <w:r w:rsidR="00AD6B59" w:rsidRPr="00C57AEC">
        <w:t xml:space="preserve"> či jinak</w:t>
      </w:r>
      <w:r w:rsidR="003F18A4" w:rsidRPr="00C57AEC">
        <w:t>. Mnohá</w:t>
      </w:r>
      <w:r w:rsidR="00B32349" w:rsidRPr="00C57AEC">
        <w:t xml:space="preserve"> z vizuálních sdělení jsou do řeči nepřevoditelná, mnohé slovní interpretace vedou k nenapravitelným deformacím. Existuje i jiná didaktika, která diváka promyšleným způsobem připraví a pak jej pošle k uměleckému dílu samotného</w:t>
      </w:r>
      <w:r w:rsidR="002B1F63" w:rsidRPr="00C57AEC">
        <w:t>, mlčenlivého. Ale ta zcela uniká pozornosti odborné veřejnosti.</w:t>
      </w:r>
    </w:p>
    <w:p w:rsidR="00376A13" w:rsidRPr="00C57AEC" w:rsidRDefault="00F01F59" w:rsidP="00933D65">
      <w:pPr>
        <w:spacing w:after="0"/>
        <w:ind w:firstLine="708"/>
      </w:pPr>
      <w:r w:rsidRPr="00C57AEC">
        <w:t>Důležité je pak brát si zkušenosti z jiných oborů umění i další činnosti a umět s</w:t>
      </w:r>
      <w:r w:rsidR="00F01A4A" w:rsidRPr="00C57AEC">
        <w:t> jejich zástupci</w:t>
      </w:r>
      <w:r w:rsidRPr="00C57AEC">
        <w:t xml:space="preserve"> spol</w:t>
      </w:r>
      <w:r w:rsidRPr="00C57AEC">
        <w:t>u</w:t>
      </w:r>
      <w:r w:rsidRPr="00C57AEC">
        <w:t xml:space="preserve">pracovat. Tady se nabízí např. zjištění pedagogů o nedostatečném vztahu dětí ke klasické knize. Dospěli k závěru, že v dětech je </w:t>
      </w:r>
      <w:r w:rsidR="00F01A4A" w:rsidRPr="00C57AEC">
        <w:t>nutné</w:t>
      </w:r>
      <w:r w:rsidRPr="00C57AEC">
        <w:t xml:space="preserve"> do určitého věkového limitu </w:t>
      </w:r>
      <w:r w:rsidR="00F01A4A" w:rsidRPr="00C57AEC">
        <w:t xml:space="preserve">podpořit </w:t>
      </w:r>
      <w:r w:rsidRPr="00C57AEC">
        <w:t>pozitivní vztah k jakékoliv papírové knize, i kdyby to měl být</w:t>
      </w:r>
      <w:r w:rsidR="004C032C" w:rsidRPr="00C57AEC">
        <w:t xml:space="preserve"> zpočátku</w:t>
      </w:r>
      <w:r w:rsidRPr="00C57AEC">
        <w:t xml:space="preserve"> kýč a pak teprve začít pracovat na kvalitativním růstu. Dobře vím, jak jakákoliv práce s jiným než špičkovým uměním je v galeriích vysmívána. Zapomínáme, že na druhé straně </w:t>
      </w:r>
      <w:r w:rsidR="00DF40FA" w:rsidRPr="00C57AEC">
        <w:t xml:space="preserve">oné </w:t>
      </w:r>
      <w:r w:rsidRPr="00C57AEC">
        <w:t xml:space="preserve">propasti leží společně s většinovou českou veřejností </w:t>
      </w:r>
      <w:r w:rsidR="00DF40FA" w:rsidRPr="00C57AEC">
        <w:t xml:space="preserve">také </w:t>
      </w:r>
      <w:r w:rsidR="00F01A4A" w:rsidRPr="00C57AEC">
        <w:t>současná lidová</w:t>
      </w:r>
      <w:r w:rsidRPr="00C57AEC">
        <w:t xml:space="preserve"> </w:t>
      </w:r>
      <w:r w:rsidR="00F01A4A" w:rsidRPr="00C57AEC">
        <w:t>tvorba, se kterou</w:t>
      </w:r>
      <w:r w:rsidRPr="00C57AEC">
        <w:t xml:space="preserve"> se muzejní </w:t>
      </w:r>
      <w:proofErr w:type="spellStart"/>
      <w:r w:rsidRPr="00C57AEC">
        <w:t>edukátoři</w:t>
      </w:r>
      <w:proofErr w:type="spellEnd"/>
      <w:r w:rsidRPr="00C57AEC">
        <w:t xml:space="preserve"> také musí naučit pracovat. Měli by jim v tom odborně pomáhat etnologové, ale pro ně</w:t>
      </w:r>
      <w:r w:rsidR="00DF40FA" w:rsidRPr="00C57AEC">
        <w:t xml:space="preserve"> bohužel</w:t>
      </w:r>
      <w:r w:rsidRPr="00C57AEC">
        <w:t xml:space="preserve"> lidové umění </w:t>
      </w:r>
      <w:r w:rsidR="00777CA3" w:rsidRPr="00C57AEC">
        <w:t xml:space="preserve">většinou </w:t>
      </w:r>
      <w:r w:rsidRPr="00C57AEC">
        <w:t>skončilo na vesnici počátku 20. století</w:t>
      </w:r>
      <w:r w:rsidR="008C2AA8" w:rsidRPr="00C57AEC">
        <w:t>, nebo nejpozději v poválečných dílnách Ústředí lidové umělecké výroby.</w:t>
      </w:r>
    </w:p>
    <w:p w:rsidR="008C2AA8" w:rsidRPr="00C57AEC" w:rsidRDefault="008C2AA8" w:rsidP="00933D65">
      <w:pPr>
        <w:spacing w:after="0"/>
      </w:pPr>
      <w:r w:rsidRPr="00C57AEC">
        <w:tab/>
        <w:t>Pedagogové spojují problém vztahu ke knihám s úrovní tzv. čtenářské gramotnosti a správně ko</w:t>
      </w:r>
      <w:r w:rsidRPr="00C57AEC">
        <w:t>n</w:t>
      </w:r>
      <w:r w:rsidRPr="00C57AEC">
        <w:t>statují, že mládež nerozumí náročnějším</w:t>
      </w:r>
      <w:r w:rsidR="005D2BD5" w:rsidRPr="00C57AEC">
        <w:t xml:space="preserve"> slovním formulacím a sama nedo</w:t>
      </w:r>
      <w:r w:rsidRPr="00C57AEC">
        <w:t>káže komplikovanější jevy verbá</w:t>
      </w:r>
      <w:r w:rsidRPr="00C57AEC">
        <w:t>l</w:t>
      </w:r>
      <w:r w:rsidRPr="00C57AEC">
        <w:t>ně vyjadřovat. Te</w:t>
      </w:r>
      <w:r w:rsidR="00777CA3" w:rsidRPr="00C57AEC">
        <w:t xml:space="preserve">n samý problém ve výtvarné tvorbě </w:t>
      </w:r>
      <w:r w:rsidRPr="00C57AEC">
        <w:t xml:space="preserve">není interpretován kriticky vůči vnímatelům, ale dává se </w:t>
      </w:r>
      <w:r w:rsidR="00777CA3" w:rsidRPr="00C57AEC">
        <w:t xml:space="preserve">jednostranně </w:t>
      </w:r>
      <w:r w:rsidR="00EC3CC6" w:rsidRPr="00C57AEC">
        <w:t>do souvislosti s nesdílností současného</w:t>
      </w:r>
      <w:r w:rsidRPr="00C57AEC">
        <w:t xml:space="preserve"> umění a</w:t>
      </w:r>
      <w:r w:rsidR="00EC3CC6" w:rsidRPr="00C57AEC">
        <w:t xml:space="preserve"> se špatnou prací</w:t>
      </w:r>
      <w:r w:rsidRPr="00C57AEC">
        <w:t xml:space="preserve"> jeho</w:t>
      </w:r>
      <w:r w:rsidR="00EC3CC6" w:rsidRPr="00C57AEC">
        <w:t xml:space="preserve"> vystavovatelů</w:t>
      </w:r>
      <w:r w:rsidR="005D2BD5" w:rsidRPr="00C57AEC">
        <w:t>. M</w:t>
      </w:r>
      <w:r w:rsidR="005D2BD5" w:rsidRPr="00C57AEC">
        <w:t>á</w:t>
      </w:r>
      <w:r w:rsidR="005D2BD5" w:rsidRPr="00C57AEC">
        <w:t>lokdo dnes si</w:t>
      </w:r>
      <w:r w:rsidRPr="00C57AEC">
        <w:t xml:space="preserve"> dokáže užitečně propojit souvislosti mezi čtenářskou gramotností a vyšším typem vizuální gramotnosti.</w:t>
      </w:r>
      <w:r w:rsidR="005D2BD5" w:rsidRPr="00C57AEC">
        <w:rPr>
          <w:rStyle w:val="Znakapoznpodarou"/>
        </w:rPr>
        <w:footnoteReference w:id="6"/>
      </w:r>
      <w:r w:rsidRPr="00C57AEC">
        <w:t xml:space="preserve"> </w:t>
      </w:r>
      <w:r w:rsidR="005D2BD5" w:rsidRPr="00C57AEC">
        <w:t xml:space="preserve">Tady se </w:t>
      </w:r>
      <w:r w:rsidR="00EC3CC6" w:rsidRPr="00C57AEC">
        <w:t xml:space="preserve">totiž </w:t>
      </w:r>
      <w:r w:rsidR="005D2BD5" w:rsidRPr="00C57AEC">
        <w:t xml:space="preserve">pedagogům nabízí ideální možnost propojení </w:t>
      </w:r>
      <w:r w:rsidR="00EC3CC6" w:rsidRPr="00C57AEC">
        <w:t xml:space="preserve">rozvoje </w:t>
      </w:r>
      <w:r w:rsidR="005D2BD5" w:rsidRPr="00C57AEC">
        <w:t xml:space="preserve">verbálního a vizuálního vnímání, které se navzájem podpoří. K prokazatelnému společenskému efektu by mohl vzniknout typ výuky, která by v kapacitně přeplněném </w:t>
      </w:r>
      <w:r w:rsidR="00EC3CC6" w:rsidRPr="00C57AEC">
        <w:t>denním rozvrhu</w:t>
      </w:r>
      <w:r w:rsidR="00777CA3" w:rsidRPr="00C57AEC">
        <w:t xml:space="preserve"> škol</w:t>
      </w:r>
      <w:r w:rsidR="00EC3CC6" w:rsidRPr="00C57AEC">
        <w:t xml:space="preserve"> dokázala vytvořit</w:t>
      </w:r>
      <w:r w:rsidR="005D2BD5" w:rsidRPr="00C57AEC">
        <w:t xml:space="preserve"> prostor pro vizuální kulturu.</w:t>
      </w:r>
      <w:r w:rsidR="00985C1B" w:rsidRPr="00C57AEC">
        <w:t xml:space="preserve"> Stejně tak je nezbytné </w:t>
      </w:r>
      <w:r w:rsidR="00EC3CC6" w:rsidRPr="00C57AEC">
        <w:t>v muzeích umění, když ne jinde</w:t>
      </w:r>
      <w:r w:rsidR="00777CA3" w:rsidRPr="00C57AEC">
        <w:t>,</w:t>
      </w:r>
      <w:r w:rsidR="00EC3CC6" w:rsidRPr="00C57AEC">
        <w:t xml:space="preserve"> </w:t>
      </w:r>
      <w:r w:rsidR="00985C1B" w:rsidRPr="00C57AEC">
        <w:t xml:space="preserve">učit základy vizuální gramatiky, u níž stále přežívá </w:t>
      </w:r>
      <w:r w:rsidR="00777CA3" w:rsidRPr="00C57AEC">
        <w:t xml:space="preserve">laický </w:t>
      </w:r>
      <w:r w:rsidR="00985C1B" w:rsidRPr="00C57AEC">
        <w:t>předsudek, že ji nam</w:t>
      </w:r>
      <w:r w:rsidR="00DF40FA" w:rsidRPr="00C57AEC">
        <w:t>ísto školy dostatečně naučí sám život</w:t>
      </w:r>
      <w:r w:rsidR="00985C1B" w:rsidRPr="00C57AEC">
        <w:t>.</w:t>
      </w:r>
    </w:p>
    <w:p w:rsidR="008D4AF2" w:rsidRPr="00C57AEC" w:rsidRDefault="005D2BD5" w:rsidP="00933D65">
      <w:pPr>
        <w:spacing w:after="0"/>
        <w:rPr>
          <w:color w:val="FF0000"/>
        </w:rPr>
      </w:pPr>
      <w:r w:rsidRPr="00C57AEC">
        <w:lastRenderedPageBreak/>
        <w:tab/>
        <w:t>Jestliže uměleckoprůmyslová muzea vznikala jako praktické vzdělávací kabinety UP škol a UP výr</w:t>
      </w:r>
      <w:r w:rsidRPr="00C57AEC">
        <w:t>o</w:t>
      </w:r>
      <w:r w:rsidRPr="00C57AEC">
        <w:t xml:space="preserve">by, muzea umění by se </w:t>
      </w:r>
      <w:r w:rsidR="00EC3CC6" w:rsidRPr="00C57AEC">
        <w:t>měla</w:t>
      </w:r>
      <w:r w:rsidRPr="00C57AEC">
        <w:t xml:space="preserve"> stát žádanými kabinety běžných škol. V situaci, kdy digitalizace učebního pr</w:t>
      </w:r>
      <w:r w:rsidRPr="00C57AEC">
        <w:t>o</w:t>
      </w:r>
      <w:r w:rsidRPr="00C57AEC">
        <w:t>cesu vytváří vedle výhod zásadní nevýhody vedoucí mj. ke zdravotním postižením typu „digitální demence“</w:t>
      </w:r>
      <w:r w:rsidR="00A13914" w:rsidRPr="00C57AEC">
        <w:t>, jsou muzea umění ideálními vzdělávacími místy pro přirozené vnímání náročnějšího typu</w:t>
      </w:r>
      <w:r w:rsidR="00EC3CC6" w:rsidRPr="00C57AEC">
        <w:rPr>
          <w:rStyle w:val="Znakapoznpodarou"/>
        </w:rPr>
        <w:footnoteReference w:id="7"/>
      </w:r>
      <w:r w:rsidR="00A13914" w:rsidRPr="00C57AEC">
        <w:t>.</w:t>
      </w:r>
      <w:r w:rsidR="003B3C5A" w:rsidRPr="00C57AEC">
        <w:t xml:space="preserve"> </w:t>
      </w:r>
      <w:r w:rsidR="008D4AF2" w:rsidRPr="00C57AEC">
        <w:t>Uvedená pr</w:t>
      </w:r>
      <w:r w:rsidR="008D4AF2" w:rsidRPr="00C57AEC">
        <w:t>o</w:t>
      </w:r>
      <w:r w:rsidR="008D4AF2" w:rsidRPr="00C57AEC">
        <w:t>blematika má vedle harmonizačního efektu vyvažujícího negativa digitální komunikace</w:t>
      </w:r>
      <w:r w:rsidR="0030068B" w:rsidRPr="00C57AEC">
        <w:rPr>
          <w:rStyle w:val="Znakapoznpodarou"/>
        </w:rPr>
        <w:footnoteReference w:id="8"/>
      </w:r>
      <w:r w:rsidR="008D4AF2" w:rsidRPr="00C57AEC">
        <w:t xml:space="preserve"> výrazný společe</w:t>
      </w:r>
      <w:r w:rsidR="008D4AF2" w:rsidRPr="00C57AEC">
        <w:t>n</w:t>
      </w:r>
      <w:r w:rsidR="008D4AF2" w:rsidRPr="00C57AEC">
        <w:t xml:space="preserve">ský význam. </w:t>
      </w:r>
      <w:r w:rsidR="00830F4B" w:rsidRPr="00C57AEC">
        <w:t>Hodnotnější</w:t>
      </w:r>
      <w:r w:rsidR="008D4AF2" w:rsidRPr="00C57AEC">
        <w:t xml:space="preserve"> obsahy vztahující se k podstatě života byli lidé vždy zvyklí náročněji kódovat, aby bránili jejich</w:t>
      </w:r>
      <w:r w:rsidR="00EC3CC6" w:rsidRPr="00C57AEC">
        <w:t xml:space="preserve"> povrchní interpretaci. Svobodu</w:t>
      </w:r>
      <w:r w:rsidR="008D4AF2" w:rsidRPr="00C57AEC">
        <w:t xml:space="preserve"> fungování informační společnosti</w:t>
      </w:r>
      <w:r w:rsidR="00777CA3" w:rsidRPr="00C57AEC">
        <w:t xml:space="preserve"> totiž nenápadně, ale o to nebezpečněji</w:t>
      </w:r>
      <w:r w:rsidR="008D4AF2" w:rsidRPr="00C57AEC">
        <w:t xml:space="preserve"> </w:t>
      </w:r>
      <w:r w:rsidR="00EC3CC6" w:rsidRPr="00C57AEC">
        <w:t>omezují</w:t>
      </w:r>
      <w:r w:rsidR="008D4AF2" w:rsidRPr="00C57AEC">
        <w:t xml:space="preserve"> </w:t>
      </w:r>
      <w:r w:rsidR="00D60A36" w:rsidRPr="00C57AEC">
        <w:t>méně viditelné digitální procesy, se kterými si poradí jen lidé s vyšší gramotností.</w:t>
      </w:r>
    </w:p>
    <w:p w:rsidR="003B3C5A" w:rsidRPr="00C57AEC" w:rsidRDefault="00985C1B" w:rsidP="00933D65">
      <w:pPr>
        <w:spacing w:after="0"/>
      </w:pPr>
      <w:r w:rsidRPr="00C57AEC">
        <w:tab/>
      </w:r>
      <w:r w:rsidR="003B3C5A" w:rsidRPr="00C57AEC">
        <w:t>Muzeum umění jako kabinet škol regionu je možné vnímat vzhledem k jeho sbírkám, které se přir</w:t>
      </w:r>
      <w:r w:rsidR="003B3C5A" w:rsidRPr="00C57AEC">
        <w:t>o</w:t>
      </w:r>
      <w:r w:rsidR="003B3C5A" w:rsidRPr="00C57AEC">
        <w:t>zeně nevyplatí pořizovat pro každou školu samostatně. Z hlediska aktivit prováděných se sbírkami pak v muzeu mohou fungovat různé laboratoře: psychologická, sociologická a další. Tímto dnes značně módním slovem je v současnosti označováno leccos. Laboratoř by měla hlavně naznačovat spojení umění s vědou, ale nejen s kunsthistorickou a estetickou.</w:t>
      </w:r>
    </w:p>
    <w:p w:rsidR="00A257C8" w:rsidRPr="00C57AEC" w:rsidRDefault="00985C1B" w:rsidP="003B3C5A">
      <w:pPr>
        <w:spacing w:after="0"/>
        <w:ind w:firstLine="708"/>
      </w:pPr>
      <w:r w:rsidRPr="00C57AEC">
        <w:t>K překon</w:t>
      </w:r>
      <w:r w:rsidR="00A257C8" w:rsidRPr="00C57AEC">
        <w:t xml:space="preserve">ání propasti mezi uměním a společností lze také účelně využít užitou </w:t>
      </w:r>
      <w:r w:rsidRPr="00C57AEC">
        <w:t>tvorbu. Ta nepracuje s náročným kódováním,</w:t>
      </w:r>
      <w:r w:rsidR="00A257C8" w:rsidRPr="00C57AEC">
        <w:t xml:space="preserve"> může </w:t>
      </w:r>
      <w:r w:rsidRPr="00C57AEC">
        <w:t>tedy být pro širokou veřejnost</w:t>
      </w:r>
      <w:r w:rsidR="00A257C8" w:rsidRPr="00C57AEC">
        <w:t xml:space="preserve"> „srozumitelnější“. Design může být tím prvým, co nezkušeného návštěvníka do galerie přiláká. Může být, ale není</w:t>
      </w:r>
      <w:r w:rsidR="0011611F" w:rsidRPr="00C57AEC">
        <w:t>. Nejen pro malý zájem g</w:t>
      </w:r>
      <w:r w:rsidR="0006788D" w:rsidRPr="00C57AEC">
        <w:t>alerií u</w:t>
      </w:r>
      <w:r w:rsidR="00A257C8" w:rsidRPr="00C57AEC">
        <w:t>mění o práci s užitou tvorbou, ale také z jin</w:t>
      </w:r>
      <w:r w:rsidR="0006788D" w:rsidRPr="00C57AEC">
        <w:t>ého důvodu. Průzkumy naznačují,</w:t>
      </w:r>
      <w:r w:rsidR="00A257C8" w:rsidRPr="00C57AEC">
        <w:t xml:space="preserve"> že česk</w:t>
      </w:r>
      <w:r w:rsidR="0006788D" w:rsidRPr="00C57AEC">
        <w:t xml:space="preserve">á veřejnost neví, proč by měla </w:t>
      </w:r>
      <w:r w:rsidR="00A257C8" w:rsidRPr="00C57AEC">
        <w:t>chodit do muzeí umění na design, když ho má plné nákupní galerie. T</w:t>
      </w:r>
      <w:r w:rsidR="00EE3D56" w:rsidRPr="00C57AEC">
        <w:t>ady mohou sehrát významnou roli nově budované muzejní laboratoře ergonomie, případně speciálně vizuální komunikace, které umožní n</w:t>
      </w:r>
      <w:r w:rsidR="00EE3D56" w:rsidRPr="00C57AEC">
        <w:t>á</w:t>
      </w:r>
      <w:r w:rsidR="00EE3D56" w:rsidRPr="00C57AEC">
        <w:t>vštěvníkům estetiku a funkčnost designu objektivně otestovat</w:t>
      </w:r>
      <w:r w:rsidR="00777CA3" w:rsidRPr="00C57AEC">
        <w:t xml:space="preserve"> a </w:t>
      </w:r>
      <w:r w:rsidR="003B3C5A" w:rsidRPr="00C57AEC">
        <w:t xml:space="preserve">komplexně </w:t>
      </w:r>
      <w:r w:rsidR="00777CA3" w:rsidRPr="00C57AEC">
        <w:t>subjektivně prožívat</w:t>
      </w:r>
      <w:r w:rsidR="003B3C5A" w:rsidRPr="00C57AEC">
        <w:t xml:space="preserve"> bez umělé izolace sklem vitríny.</w:t>
      </w:r>
      <w:r w:rsidR="002A02D7" w:rsidRPr="00C57AEC">
        <w:t xml:space="preserve"> </w:t>
      </w:r>
    </w:p>
    <w:p w:rsidR="00376A13" w:rsidRPr="00C57AEC" w:rsidRDefault="00A257C8" w:rsidP="00933D65">
      <w:pPr>
        <w:spacing w:after="0"/>
        <w:ind w:firstLine="708"/>
      </w:pPr>
      <w:r w:rsidRPr="00C57AEC">
        <w:t xml:space="preserve">Muzea umění také málo využívají motivační </w:t>
      </w:r>
      <w:r w:rsidR="0011611F" w:rsidRPr="00C57AEC">
        <w:t>sílu, v rámci které</w:t>
      </w:r>
      <w:r w:rsidRPr="00C57AEC">
        <w:t xml:space="preserve"> je veřejnost zvyklá napodobovat m</w:t>
      </w:r>
      <w:r w:rsidRPr="00C57AEC">
        <w:t>a</w:t>
      </w:r>
      <w:r w:rsidRPr="00C57AEC">
        <w:t>jetkové nebo mocens</w:t>
      </w:r>
      <w:r w:rsidR="003536E5" w:rsidRPr="00C57AEC">
        <w:t>ké elity. Setkávám se velmi málo</w:t>
      </w:r>
      <w:r w:rsidRPr="00C57AEC">
        <w:t xml:space="preserve"> s přednáškami a besedami o tom, jak slavní a majetní lidé vytvářejí své sbírky umění. Byť jich </w:t>
      </w:r>
      <w:r w:rsidR="0011611F" w:rsidRPr="00C57AEC">
        <w:t xml:space="preserve">u nás </w:t>
      </w:r>
      <w:r w:rsidRPr="00C57AEC">
        <w:t>není tolik jako na Západě, v českém prostředí se najdou v množství dostatečném pro účinnou edukaci.</w:t>
      </w:r>
    </w:p>
    <w:p w:rsidR="00933D65" w:rsidRPr="00C57AEC" w:rsidRDefault="00933D65" w:rsidP="00933D65">
      <w:pPr>
        <w:spacing w:after="0"/>
        <w:ind w:firstLine="708"/>
      </w:pPr>
    </w:p>
    <w:p w:rsidR="00574A9A" w:rsidRPr="00C57AEC" w:rsidRDefault="00574A9A" w:rsidP="00933D65">
      <w:pPr>
        <w:spacing w:after="0"/>
      </w:pPr>
      <w:r w:rsidRPr="00C57AEC">
        <w:t>PRACOVNÍCI MISIJNÍ STANICE</w:t>
      </w:r>
    </w:p>
    <w:p w:rsidR="00574A9A" w:rsidRDefault="00FD5791" w:rsidP="00933D65">
      <w:pPr>
        <w:spacing w:after="0"/>
      </w:pPr>
      <w:r w:rsidRPr="00C57AEC">
        <w:tab/>
        <w:t>Někteří lidé si myslí, ž</w:t>
      </w:r>
      <w:r w:rsidR="00574A9A" w:rsidRPr="00C57AEC">
        <w:t xml:space="preserve">e </w:t>
      </w:r>
      <w:r w:rsidR="007409D1" w:rsidRPr="00C57AEC">
        <w:t xml:space="preserve">mnohá </w:t>
      </w:r>
      <w:r w:rsidR="00574A9A" w:rsidRPr="00C57AEC">
        <w:t>muzea umění v regionech jsou plná informovaných</w:t>
      </w:r>
      <w:r w:rsidR="00363DE0" w:rsidRPr="00C57AEC">
        <w:t>, nadšených</w:t>
      </w:r>
      <w:r w:rsidR="00574A9A" w:rsidRPr="00C57AEC">
        <w:t xml:space="preserve"> a přesvědčených pracovníků. Realita je však taková, že nejen na místa kustodů a </w:t>
      </w:r>
      <w:r w:rsidRPr="00C57AEC">
        <w:t>p</w:t>
      </w:r>
      <w:r w:rsidR="00574A9A" w:rsidRPr="00C57AEC">
        <w:t>omocného personálu je nut</w:t>
      </w:r>
      <w:r w:rsidRPr="00C57AEC">
        <w:t>n</w:t>
      </w:r>
      <w:r w:rsidR="00574A9A" w:rsidRPr="00C57AEC">
        <w:t xml:space="preserve">é přijímat </w:t>
      </w:r>
      <w:r w:rsidR="007409D1" w:rsidRPr="00C57AEC">
        <w:t xml:space="preserve">i </w:t>
      </w:r>
      <w:r w:rsidR="00574A9A" w:rsidRPr="00C57AEC">
        <w:t xml:space="preserve">„pohany“, jejichž podíl na celkové činnosti je </w:t>
      </w:r>
      <w:r w:rsidRPr="00C57AEC">
        <w:t xml:space="preserve">pak </w:t>
      </w:r>
      <w:r w:rsidR="00574A9A" w:rsidRPr="00C57AEC">
        <w:t xml:space="preserve">skutečně svébytný. V instituci </w:t>
      </w:r>
      <w:r w:rsidRPr="00C57AEC">
        <w:t xml:space="preserve">představují sice méně </w:t>
      </w:r>
      <w:r w:rsidR="00574A9A" w:rsidRPr="00C57AEC">
        <w:t>kvalifikovanou skupinu, ale jsou velmi silnými reprezentanty veřejného mínění a kulturního sta</w:t>
      </w:r>
      <w:r w:rsidR="00574A9A" w:rsidRPr="00C57AEC">
        <w:t>n</w:t>
      </w:r>
      <w:r w:rsidR="00574A9A" w:rsidRPr="00C57AEC">
        <w:t>dardu místní společnosti. Z </w:t>
      </w:r>
      <w:r w:rsidRPr="00C57AEC">
        <w:t>existenčn</w:t>
      </w:r>
      <w:r w:rsidR="00574A9A" w:rsidRPr="00C57AEC">
        <w:t xml:space="preserve">ích důvodů </w:t>
      </w:r>
      <w:r w:rsidRPr="00C57AEC">
        <w:t>se pokoušejí o</w:t>
      </w:r>
      <w:r w:rsidR="00574A9A" w:rsidRPr="00C57AEC">
        <w:t xml:space="preserve"> zaměstnaneckou l</w:t>
      </w:r>
      <w:r w:rsidRPr="00C57AEC">
        <w:t>oajalitu, která však má daleko ke ztotožnění se s prací instituce. To se jim může naopak silně příčit a nezbytně to má nedobrý vliv na</w:t>
      </w:r>
      <w:r w:rsidR="007409D1" w:rsidRPr="00C57AEC">
        <w:t xml:space="preserve"> kolegy</w:t>
      </w:r>
      <w:r w:rsidRPr="00C57AEC">
        <w:t xml:space="preserve"> „misionáře“, pokud </w:t>
      </w:r>
      <w:r w:rsidR="007409D1" w:rsidRPr="00C57AEC">
        <w:t xml:space="preserve">ti </w:t>
      </w:r>
      <w:r w:rsidRPr="00C57AEC">
        <w:t xml:space="preserve">si nejsou dostatečně vědomi </w:t>
      </w:r>
      <w:r w:rsidR="00363DE0" w:rsidRPr="00C57AEC">
        <w:t>vlastní</w:t>
      </w:r>
      <w:r w:rsidRPr="00C57AEC">
        <w:t xml:space="preserve"> svébytné role, nejsou odolní a nestarají se o svou psychohygienu. Většinou se mohou tyto dvě sociální skupiny převážně komunikačně míjet, ale pokud dojde k diskusi o podstatě věci, je slyšet neobyčejně ostré, emotivně laděné střety, které přesně charakterizují onu známou propast.</w:t>
      </w:r>
      <w:r w:rsidR="007409D1" w:rsidRPr="00C57AEC">
        <w:rPr>
          <w:rStyle w:val="Znakapoznpodarou"/>
        </w:rPr>
        <w:footnoteReference w:id="9"/>
      </w:r>
      <w:r w:rsidRPr="00C57AEC">
        <w:t xml:space="preserve"> Z úst mnoha „misionářů</w:t>
      </w:r>
      <w:r>
        <w:t>“ vím, jak často se musejí jezdit do Prahy nad</w:t>
      </w:r>
      <w:r>
        <w:t>ý</w:t>
      </w:r>
      <w:r>
        <w:t xml:space="preserve">chat čistého vzduchu, aby je život na maloměstě příliš nezdeptal. </w:t>
      </w:r>
      <w:r w:rsidR="007409D1">
        <w:t xml:space="preserve">Nejedna galerie je také obsluhována z velkých kulturních center dojíždějícími pracovníky. </w:t>
      </w:r>
      <w:r w:rsidR="00532263">
        <w:t>To však může přinášet nedostatečný ponor do myšle</w:t>
      </w:r>
      <w:r w:rsidR="00532263">
        <w:t>n</w:t>
      </w:r>
      <w:r w:rsidR="00532263">
        <w:t xml:space="preserve">kového světa místních lidí. </w:t>
      </w:r>
      <w:r>
        <w:t>Je sympatické, že v</w:t>
      </w:r>
      <w:r w:rsidR="00532263">
        <w:t>e velkých</w:t>
      </w:r>
      <w:r>
        <w:t> kulturních centrech existují i lidé, kteří si jsou n</w:t>
      </w:r>
      <w:r>
        <w:t>á</w:t>
      </w:r>
      <w:r>
        <w:t>ročnosti práce na venkově vědomi</w:t>
      </w:r>
      <w:r w:rsidR="00363DE0">
        <w:t xml:space="preserve"> a mají k ní respekt, třeba i takový, že by si na maloměstě nikdy netroufli pracovat, natož žít.</w:t>
      </w:r>
    </w:p>
    <w:p w:rsidR="00933D65" w:rsidRDefault="00933D65" w:rsidP="00933D65">
      <w:pPr>
        <w:spacing w:after="0"/>
      </w:pPr>
    </w:p>
    <w:p w:rsidR="00E75D2B" w:rsidRDefault="00376A13" w:rsidP="00933D65">
      <w:pPr>
        <w:spacing w:after="0"/>
      </w:pPr>
      <w:r>
        <w:t>ELITA JAKO PŘEHLÍŽENÁ MENŠINA</w:t>
      </w:r>
    </w:p>
    <w:p w:rsidR="00A257C8" w:rsidRDefault="00A257C8" w:rsidP="00933D65">
      <w:pPr>
        <w:spacing w:after="0"/>
      </w:pPr>
      <w:r>
        <w:tab/>
        <w:t xml:space="preserve">Zatím se </w:t>
      </w:r>
      <w:r w:rsidR="008A314D">
        <w:t xml:space="preserve">naše </w:t>
      </w:r>
      <w:r>
        <w:t xml:space="preserve">úvahy sociologicky zabývaly </w:t>
      </w:r>
      <w:r w:rsidR="00363DE0">
        <w:t>spíše</w:t>
      </w:r>
      <w:r>
        <w:t xml:space="preserve"> „širokými vrstvami“ a jen nyní jsme se dotkli elit. Je třeba vycházet z poznatku, že mnohé </w:t>
      </w:r>
      <w:r w:rsidR="0006788D">
        <w:t xml:space="preserve">jevy </w:t>
      </w:r>
      <w:r>
        <w:t>v práci s veřejností nemohou muzea sama ovl</w:t>
      </w:r>
      <w:r w:rsidR="0006788D">
        <w:t>i</w:t>
      </w:r>
      <w:r>
        <w:t xml:space="preserve">vnit, neboť v rámci společnosti existují mnohem významnější síly. </w:t>
      </w:r>
      <w:r w:rsidR="00C351E4">
        <w:t xml:space="preserve">Co však muzea mohou a nedělají, studovat podrobně </w:t>
      </w:r>
      <w:r w:rsidR="0006788D">
        <w:t>„</w:t>
      </w:r>
      <w:r w:rsidR="00C351E4">
        <w:t>svou</w:t>
      </w:r>
      <w:r w:rsidR="0006788D">
        <w:t>“</w:t>
      </w:r>
      <w:r w:rsidR="00C351E4">
        <w:t xml:space="preserve"> v</w:t>
      </w:r>
      <w:r w:rsidR="0006788D">
        <w:t>eřejnost a přizpůsobovat tomu formy své práce. A protože ve</w:t>
      </w:r>
      <w:r w:rsidR="00C351E4">
        <w:t>řejnost samozřejmě není homogenní, nabízet různé formy podle sp</w:t>
      </w:r>
      <w:r w:rsidR="0006788D">
        <w:t>ecifik sociální</w:t>
      </w:r>
      <w:r w:rsidR="00C351E4">
        <w:t xml:space="preserve">ch skupin. Znám jedno muzeum, které si bez pomoci sociologů vytváří </w:t>
      </w:r>
      <w:r w:rsidR="0006788D">
        <w:t>strukturované c</w:t>
      </w:r>
      <w:r w:rsidR="008A314D">
        <w:t>harakteristiky jednotlivých sociálních</w:t>
      </w:r>
      <w:r w:rsidR="0006788D">
        <w:t xml:space="preserve"> sku</w:t>
      </w:r>
      <w:r w:rsidR="00C351E4">
        <w:t xml:space="preserve">pin ve svém okolí a vyvozuje z toho velmi zajímavé metody. </w:t>
      </w:r>
    </w:p>
    <w:p w:rsidR="00C351E4" w:rsidRDefault="00C351E4" w:rsidP="00933D65">
      <w:pPr>
        <w:spacing w:after="0"/>
      </w:pPr>
      <w:r>
        <w:tab/>
        <w:t>Práce se sociálními skupinami se týk</w:t>
      </w:r>
      <w:r w:rsidR="0006788D">
        <w:t>á typická problematika tzv. men</w:t>
      </w:r>
      <w:r>
        <w:t xml:space="preserve">šin. Jde o jednu z mála oblastí práce s veřejností, která je u nás zajímavě propracována. Využívá se zde pravidlo, že menšiny mají stejná práva jako majority a je povinností veřejných institucí k tomu přispívat. </w:t>
      </w:r>
      <w:r w:rsidR="00AB5DE2">
        <w:t>Východiskem je ovšem z tradiční předpoklad</w:t>
      </w:r>
      <w:r>
        <w:t>, že jde o menšiny nějakým způsobem znevý</w:t>
      </w:r>
      <w:r w:rsidR="0006788D">
        <w:t>hodněné. Elity jsou také menšinami</w:t>
      </w:r>
      <w:r>
        <w:t>, ale většinou je vnímáme, jako spíše zvýhodněné. To pokud jde o elity mocenské, nebo majetkové. Ty se v historii do zna</w:t>
      </w:r>
      <w:r>
        <w:t>č</w:t>
      </w:r>
      <w:r>
        <w:t xml:space="preserve">né míry kryly s elitami vzdělanostními. Dnes tomu tak ale často </w:t>
      </w:r>
      <w:r w:rsidR="00AB5DE2">
        <w:t xml:space="preserve">být </w:t>
      </w:r>
      <w:r>
        <w:t>nemusí. Pro v</w:t>
      </w:r>
      <w:r w:rsidR="0006788D">
        <w:t>zdělanostní elity je chara</w:t>
      </w:r>
      <w:r w:rsidR="0006788D">
        <w:t>k</w:t>
      </w:r>
      <w:r w:rsidR="0006788D">
        <w:t>teris</w:t>
      </w:r>
      <w:r>
        <w:t>tické, že j</w:t>
      </w:r>
      <w:r w:rsidR="0006788D">
        <w:t>sou hnací silou kvalitativního</w:t>
      </w:r>
      <w:r w:rsidR="00AB5DE2">
        <w:t xml:space="preserve"> a návazně i ekonomického</w:t>
      </w:r>
      <w:r w:rsidR="0006788D">
        <w:t xml:space="preserve"> </w:t>
      </w:r>
      <w:r>
        <w:t>rozvoje společnosti. A to je důvod, proč bez ohledu na to, zda jsou vzdělaní lidé také bohatí nebo mocní</w:t>
      </w:r>
      <w:r w:rsidR="00AB5DE2">
        <w:t>,</w:t>
      </w:r>
      <w:r>
        <w:t xml:space="preserve"> musíme považovat za povinnost se jim v programu muzeí umění in</w:t>
      </w:r>
      <w:r w:rsidR="0006788D">
        <w:t>tenzi</w:t>
      </w:r>
      <w:r>
        <w:t xml:space="preserve">vně věnovat. </w:t>
      </w:r>
      <w:r w:rsidR="007F2EA0">
        <w:t>Práce pro</w:t>
      </w:r>
      <w:r w:rsidR="003651BB">
        <w:t xml:space="preserve"> </w:t>
      </w:r>
      <w:r w:rsidR="007F2EA0">
        <w:t>tyto</w:t>
      </w:r>
      <w:r w:rsidR="003651BB">
        <w:t xml:space="preserve"> elit</w:t>
      </w:r>
      <w:r w:rsidR="007F2EA0">
        <w:t>y</w:t>
      </w:r>
      <w:r w:rsidR="003651BB">
        <w:t xml:space="preserve"> může být </w:t>
      </w:r>
      <w:r w:rsidR="007F2EA0">
        <w:t xml:space="preserve">zcela </w:t>
      </w:r>
      <w:r w:rsidR="003651BB">
        <w:t>do</w:t>
      </w:r>
      <w:r w:rsidR="0006788D">
        <w:t>stačujícím argume</w:t>
      </w:r>
      <w:r w:rsidR="0006788D">
        <w:t>n</w:t>
      </w:r>
      <w:r w:rsidR="0006788D">
        <w:t xml:space="preserve">tem </w:t>
      </w:r>
      <w:r w:rsidR="007F2EA0">
        <w:t xml:space="preserve">k </w:t>
      </w:r>
      <w:r w:rsidR="0006788D">
        <w:t xml:space="preserve">akceptování nízké návštěvnost </w:t>
      </w:r>
      <w:r w:rsidR="003651BB">
        <w:t xml:space="preserve">kvalitních výstav. Pochybné rozhořčování se nad tím, že nemá smysl investovat do akcí, které navštíví pár lidí, nestojí na smysluplných základech. Vzdělanostní elity dokážou komunitě vrátit péči mnohanásobným způsobem. A naopak, pokud potřeby </w:t>
      </w:r>
      <w:r w:rsidR="008A314D">
        <w:t xml:space="preserve">svých </w:t>
      </w:r>
      <w:r w:rsidR="003651BB">
        <w:t>elit k</w:t>
      </w:r>
      <w:r w:rsidR="0006788D">
        <w:t>omunita zanedbá, prokazatelně n</w:t>
      </w:r>
      <w:r w:rsidR="003651BB">
        <w:t>a to doplatí nejen celkovým rozvojem, ale i jen třeba samotným finančním vývojem.</w:t>
      </w:r>
    </w:p>
    <w:p w:rsidR="00933D65" w:rsidRDefault="00933D65" w:rsidP="00933D65">
      <w:pPr>
        <w:spacing w:after="0"/>
      </w:pPr>
    </w:p>
    <w:p w:rsidR="00E75D2B" w:rsidRDefault="00E75D2B" w:rsidP="00933D65">
      <w:pPr>
        <w:spacing w:after="0"/>
      </w:pPr>
      <w:r>
        <w:t>NÁVŠTĚVNOST</w:t>
      </w:r>
    </w:p>
    <w:p w:rsidR="008D2B77" w:rsidRDefault="007F2EA0" w:rsidP="00140640">
      <w:pPr>
        <w:spacing w:after="0"/>
        <w:ind w:firstLine="708"/>
      </w:pPr>
      <w:r>
        <w:t>T</w:t>
      </w:r>
      <w:r w:rsidR="008D2B77">
        <w:t xml:space="preserve">ím jsme se dotkli </w:t>
      </w:r>
      <w:r>
        <w:t xml:space="preserve">také </w:t>
      </w:r>
      <w:r w:rsidR="008D2B77">
        <w:t>klasického problému návštěvnosti. U</w:t>
      </w:r>
      <w:r>
        <w:t xml:space="preserve"> ní je třeba si uvědomit neměnné v</w:t>
      </w:r>
      <w:r>
        <w:t>ý</w:t>
      </w:r>
      <w:r>
        <w:t>chodisko:</w:t>
      </w:r>
      <w:r w:rsidR="008D2B77">
        <w:t xml:space="preserve"> Návštěvnost kvalitních výstav v regionu </w:t>
      </w:r>
      <w:r w:rsidR="00F20EBA">
        <w:t xml:space="preserve">je </w:t>
      </w:r>
      <w:r w:rsidR="008D2B77">
        <w:t xml:space="preserve">zásadně </w:t>
      </w:r>
      <w:r w:rsidR="00F20EBA">
        <w:t>závislá na úrovni</w:t>
      </w:r>
      <w:r w:rsidR="008D2B77">
        <w:t xml:space="preserve"> rodinné výchovy a také školní výchovy. Na straně muzea umění (ale jen v </w:t>
      </w:r>
      <w:r w:rsidR="006059C7">
        <w:t>om</w:t>
      </w:r>
      <w:r w:rsidR="008D2B77">
        <w:t xml:space="preserve">ezené míře) pak </w:t>
      </w:r>
      <w:r w:rsidR="00F20EBA">
        <w:t>na kvalitě a kvantitě</w:t>
      </w:r>
      <w:r w:rsidR="008D2B77">
        <w:t xml:space="preserve"> propagace, tedy</w:t>
      </w:r>
      <w:r>
        <w:t xml:space="preserve"> zejm</w:t>
      </w:r>
      <w:r>
        <w:t>é</w:t>
      </w:r>
      <w:r>
        <w:t>na</w:t>
      </w:r>
      <w:r w:rsidR="008D2B77">
        <w:t xml:space="preserve"> </w:t>
      </w:r>
      <w:r w:rsidR="0006788D">
        <w:t xml:space="preserve">finanční </w:t>
      </w:r>
      <w:r w:rsidR="008D2B77">
        <w:t xml:space="preserve">investice do </w:t>
      </w:r>
      <w:r w:rsidR="00F20EBA">
        <w:t>reklamy</w:t>
      </w:r>
      <w:r w:rsidR="008D2B77">
        <w:t xml:space="preserve">. Další pravidla už jsou méně </w:t>
      </w:r>
      <w:r w:rsidR="0006788D">
        <w:t>akceptována</w:t>
      </w:r>
      <w:r w:rsidR="006059C7">
        <w:t xml:space="preserve">. Např. čím </w:t>
      </w:r>
      <w:r w:rsidR="008A314D">
        <w:t>náročnější</w:t>
      </w:r>
      <w:r w:rsidR="006059C7">
        <w:t xml:space="preserve"> výstava</w:t>
      </w:r>
      <w:r w:rsidR="008D2B77">
        <w:t xml:space="preserve">, tím nižší návštěvnost. </w:t>
      </w:r>
      <w:r w:rsidR="006059C7">
        <w:t>S</w:t>
      </w:r>
      <w:r w:rsidR="008D2B77">
        <w:t>tojím-li jako zast</w:t>
      </w:r>
      <w:r w:rsidR="006059C7">
        <w:t>upitel před plánováním fina</w:t>
      </w:r>
      <w:r w:rsidR="008D2B77">
        <w:t>ncí v kultuře,</w:t>
      </w:r>
      <w:r w:rsidR="0006788D">
        <w:t xml:space="preserve"> </w:t>
      </w:r>
      <w:r w:rsidR="006059C7">
        <w:t>musím evidentně dát</w:t>
      </w:r>
      <w:r w:rsidR="008D2B77">
        <w:t xml:space="preserve"> ne</w:t>
      </w:r>
      <w:r w:rsidR="008D2B77">
        <w:t>j</w:t>
      </w:r>
      <w:r w:rsidR="008D2B77">
        <w:t xml:space="preserve">více té instituci, která má nejnižší návštěvnost. Nebo ještě lépe: měl bych přidat pedagogům ve školách. </w:t>
      </w:r>
      <w:r w:rsidR="006059C7">
        <w:t xml:space="preserve">A při tom všem musím mít na mysli, </w:t>
      </w:r>
      <w:r w:rsidR="0006788D">
        <w:t xml:space="preserve">že </w:t>
      </w:r>
      <w:r w:rsidR="006059C7">
        <w:t>kultura se dá velmi čitelně analyzovat na vzdělávací a zábavnou, př</w:t>
      </w:r>
      <w:r w:rsidR="006059C7">
        <w:t>i</w:t>
      </w:r>
      <w:r w:rsidR="006059C7">
        <w:t>čemž do druhé investují jen nerozvážní populisté.</w:t>
      </w:r>
    </w:p>
    <w:p w:rsidR="006059C7" w:rsidRDefault="006059C7" w:rsidP="00933D65">
      <w:pPr>
        <w:spacing w:after="0"/>
      </w:pPr>
      <w:r>
        <w:tab/>
        <w:t>Návštěvnost evidentně patří mezi data, která je třeba umět odborně vyhodnocovat. To umí mál</w:t>
      </w:r>
      <w:r>
        <w:t>o</w:t>
      </w:r>
      <w:r>
        <w:t>kdo, zatímco zneužívat je dokáže kdekdo. Proto bylo rozumné, že statistika min</w:t>
      </w:r>
      <w:r w:rsidR="0006788D">
        <w:t>isterstva kultury umožňovala ta</w:t>
      </w:r>
      <w:r>
        <w:t>ková data anonymizovat, aby nemohla být zneužita. Mělo by to být pravidlem také výročních zpráv. Mn</w:t>
      </w:r>
      <w:r>
        <w:t>o</w:t>
      </w:r>
      <w:r>
        <w:t xml:space="preserve">há muzea vnímají výroční </w:t>
      </w:r>
      <w:r w:rsidR="0006788D">
        <w:t>zprávy mj. jako propagační nástroje. P</w:t>
      </w:r>
      <w:r>
        <w:t xml:space="preserve">otom </w:t>
      </w:r>
      <w:r w:rsidR="0006788D">
        <w:t xml:space="preserve">ale </w:t>
      </w:r>
      <w:r>
        <w:t xml:space="preserve">do nich </w:t>
      </w:r>
      <w:r w:rsidR="008A314D">
        <w:t xml:space="preserve">nelze </w:t>
      </w:r>
      <w:r>
        <w:t xml:space="preserve">vkládat zneužitelná data. A je nezbytné, aby </w:t>
      </w:r>
      <w:r w:rsidR="0006788D">
        <w:t xml:space="preserve">se mezi muzei umění a zřizovateli </w:t>
      </w:r>
      <w:r>
        <w:t>vytvořil vztah,</w:t>
      </w:r>
      <w:r w:rsidR="0006788D">
        <w:t xml:space="preserve"> </w:t>
      </w:r>
      <w:r>
        <w:t>kdy návštěvnost bude vyho</w:t>
      </w:r>
      <w:r w:rsidR="0006788D">
        <w:t>dnoc</w:t>
      </w:r>
      <w:r w:rsidR="0006788D">
        <w:t>o</w:t>
      </w:r>
      <w:r w:rsidR="0006788D">
        <w:t>vána pouze v komplikované</w:t>
      </w:r>
      <w:r>
        <w:t xml:space="preserve"> </w:t>
      </w:r>
      <w:r w:rsidR="0006788D">
        <w:t>vazbě</w:t>
      </w:r>
      <w:r>
        <w:t xml:space="preserve"> se všemi souvisejícími </w:t>
      </w:r>
      <w:r w:rsidR="007F2EA0">
        <w:t>faktory</w:t>
      </w:r>
      <w:r>
        <w:t>.</w:t>
      </w:r>
    </w:p>
    <w:p w:rsidR="00F20EBA" w:rsidRDefault="00F20EBA" w:rsidP="00933D65">
      <w:pPr>
        <w:spacing w:after="0"/>
      </w:pPr>
      <w:r>
        <w:tab/>
        <w:t>S návštěvností souvisí kritéria dostupnosti muzejních akcí. Výše vstupného se často chybně hodnotí pouze z finančního hlediska, přičemž důležitější je psychologické. Např. český venkov na tom není materiá</w:t>
      </w:r>
      <w:r>
        <w:t>l</w:t>
      </w:r>
      <w:r>
        <w:t>ně zdaleka tak špa</w:t>
      </w:r>
      <w:r w:rsidR="001141CA">
        <w:t xml:space="preserve">tně, že by normální vstupné do </w:t>
      </w:r>
      <w:r>
        <w:t xml:space="preserve">muzeí jeho obyvatelé nezvládli. </w:t>
      </w:r>
      <w:r w:rsidR="008A314D">
        <w:t>V</w:t>
      </w:r>
      <w:r>
        <w:t> tomto prostředí</w:t>
      </w:r>
      <w:r w:rsidR="008A314D">
        <w:t xml:space="preserve"> však není zvykem</w:t>
      </w:r>
      <w:r>
        <w:t xml:space="preserve"> </w:t>
      </w:r>
      <w:r w:rsidR="008A314D">
        <w:t>vy</w:t>
      </w:r>
      <w:r>
        <w:t xml:space="preserve">dávat </w:t>
      </w:r>
      <w:r w:rsidR="008A314D">
        <w:t xml:space="preserve">peníze </w:t>
      </w:r>
      <w:r>
        <w:t>za duchovní statky, ale především za materiální. Proto by zde bezplatné vstu</w:t>
      </w:r>
      <w:r>
        <w:t>p</w:t>
      </w:r>
      <w:r>
        <w:t xml:space="preserve">né na výstavy mělo být větší samozřejmostí než ve velkých městech. Úvahy o degradaci dojmu z muzea, které má bezplatný vstup, jsou na venkově také liché, takový způsob myšlení zde není aktuální. Ve velkých městech může být bezplatný vstup výsledkem cílevědomé </w:t>
      </w:r>
      <w:r w:rsidR="001141CA">
        <w:t>politiky, v rámci níž si zřizovatelé dokážou spoč</w:t>
      </w:r>
      <w:r w:rsidR="001141CA">
        <w:t>í</w:t>
      </w:r>
      <w:r w:rsidR="001141CA">
        <w:t>tat, že daná investice do vzdělání obyvatel se bohatě vyplatí a u turistů posílí přitažlivost destinace.</w:t>
      </w:r>
      <w:r w:rsidR="007F2EA0">
        <w:t xml:space="preserve"> Co se </w:t>
      </w:r>
      <w:r w:rsidR="007F2EA0">
        <w:lastRenderedPageBreak/>
        <w:t>týká chybějícího</w:t>
      </w:r>
      <w:r w:rsidR="00642CE4">
        <w:t xml:space="preserve"> </w:t>
      </w:r>
      <w:r w:rsidR="007F2EA0">
        <w:t>příjmu</w:t>
      </w:r>
      <w:r w:rsidR="00642CE4">
        <w:t xml:space="preserve"> ze vstupného, tak v regionech jde o v podstatě zanedbatelnou částku. Ve větších městech je třeba apelovat na zřizovatele, aby finančně bezplatný vstup podpořili. Jedním z argumentů m</w:t>
      </w:r>
      <w:r w:rsidR="00642CE4">
        <w:t>ů</w:t>
      </w:r>
      <w:r w:rsidR="00642CE4">
        <w:t>že být poukaz na prostředky vkládané radnicemi do veřejných zábavních akcí, které jsou bezplatně přístu</w:t>
      </w:r>
      <w:r w:rsidR="00642CE4">
        <w:t>p</w:t>
      </w:r>
      <w:r w:rsidR="00642CE4">
        <w:t>né a přitom nemají vzdělávací charakter.</w:t>
      </w:r>
      <w:r w:rsidR="00037E08">
        <w:rPr>
          <w:rStyle w:val="Znakapoznpodarou"/>
        </w:rPr>
        <w:footnoteReference w:id="10"/>
      </w:r>
    </w:p>
    <w:p w:rsidR="00933D65" w:rsidRDefault="00933D65" w:rsidP="00933D65">
      <w:pPr>
        <w:spacing w:after="0"/>
      </w:pPr>
    </w:p>
    <w:p w:rsidR="008A314D" w:rsidRDefault="00645237" w:rsidP="00933D65">
      <w:pPr>
        <w:spacing w:after="0"/>
      </w:pPr>
      <w:r>
        <w:t xml:space="preserve"> </w:t>
      </w:r>
    </w:p>
    <w:p w:rsidR="00E75D2B" w:rsidRDefault="00E75D2B" w:rsidP="00933D65">
      <w:pPr>
        <w:spacing w:after="0"/>
      </w:pPr>
      <w:r>
        <w:t>VZTAH KE ZŘIZOVATELI</w:t>
      </w:r>
    </w:p>
    <w:p w:rsidR="00A742EC" w:rsidRDefault="006059C7" w:rsidP="00140640">
      <w:pPr>
        <w:spacing w:after="0"/>
        <w:ind w:firstLine="708"/>
      </w:pPr>
      <w:r>
        <w:t>Vztah se zřizovatelem může být rozhodující, byť často nebývá. Mnohým zřizova</w:t>
      </w:r>
      <w:r w:rsidR="00D876EF">
        <w:t>telům jsou muzea lhostejná kromě chvíle, kdy chtěj</w:t>
      </w:r>
      <w:r>
        <w:t>í něco svého protlačit nebo ušetřit finance. Vztah zřizovatele a odborné činnosti muzea</w:t>
      </w:r>
      <w:r w:rsidR="00D876EF">
        <w:t xml:space="preserve"> má být formován konkrétní částí</w:t>
      </w:r>
      <w:r>
        <w:t xml:space="preserve"> statutu a dále zřizovatel nemá (právo) do činnosti zasah</w:t>
      </w:r>
      <w:r>
        <w:t>o</w:t>
      </w:r>
      <w:r>
        <w:t xml:space="preserve">vat, dokonce ani ji hodnotit. </w:t>
      </w:r>
      <w:r w:rsidR="007F2EA0">
        <w:t>Někdo možná řekne</w:t>
      </w:r>
      <w:r>
        <w:t>: Jak to, když muzeum zř</w:t>
      </w:r>
      <w:r w:rsidR="00D876EF">
        <w:t>izuje a platí? Muzeum je zřizová</w:t>
      </w:r>
      <w:r>
        <w:t>no z veřejných prostředků</w:t>
      </w:r>
      <w:r w:rsidR="00D876EF">
        <w:t xml:space="preserve"> a hospodárn</w:t>
      </w:r>
      <w:r w:rsidR="00A742EC">
        <w:t>ost práce s nimi musí podléhat psaným pravidlům. V </w:t>
      </w:r>
      <w:r w:rsidR="00D876EF">
        <w:t xml:space="preserve">těch </w:t>
      </w:r>
      <w:r w:rsidR="00645237">
        <w:t>má</w:t>
      </w:r>
      <w:r w:rsidR="00D876EF">
        <w:t xml:space="preserve"> být uv</w:t>
      </w:r>
      <w:r w:rsidR="00D876EF">
        <w:t>e</w:t>
      </w:r>
      <w:r w:rsidR="00D876EF">
        <w:t>deno, kdo a jakým způsobem má právo kte</w:t>
      </w:r>
      <w:r w:rsidR="00A742EC">
        <w:t>ré části činnosti muzea hodnotit. Určitou f</w:t>
      </w:r>
      <w:r w:rsidR="00D876EF">
        <w:t>ormou to může být i sama veřejnost, ale i zde musí být stano</w:t>
      </w:r>
      <w:r w:rsidR="00A742EC">
        <w:t>vena pravidla proti zneužití.</w:t>
      </w:r>
      <w:r w:rsidR="00D876EF">
        <w:t xml:space="preserve"> V žádném příp</w:t>
      </w:r>
      <w:r w:rsidR="00A742EC">
        <w:t>adě to nemohou být jacíkoliv úředníci, ti jen kontrolují dodržování př</w:t>
      </w:r>
      <w:r w:rsidR="00645237">
        <w:t>edpisů. Mohou to být zastupitel</w:t>
      </w:r>
      <w:r w:rsidR="00D876EF">
        <w:t>é, ale ti jak známo mají na odb</w:t>
      </w:r>
      <w:r w:rsidR="00A742EC">
        <w:t>orná posuzování speciální komise, rady, výbory apod</w:t>
      </w:r>
      <w:r w:rsidR="00D876EF">
        <w:t>. Bohužel ani běžné tzv. kulturn</w:t>
      </w:r>
      <w:r w:rsidR="00A742EC">
        <w:t>í komise nemívají předpoklady pro hodnocení</w:t>
      </w:r>
      <w:r w:rsidR="00D876EF">
        <w:t xml:space="preserve"> muzeí. Mohly by je do jisté mír</w:t>
      </w:r>
      <w:r w:rsidR="00A742EC">
        <w:t xml:space="preserve">y </w:t>
      </w:r>
      <w:r w:rsidR="00D876EF">
        <w:t>mít školské komise, ale úřednické rezorty jsou n</w:t>
      </w:r>
      <w:r w:rsidR="00A742EC">
        <w:t>ešťastně rozděleny a školství s kulturou komun</w:t>
      </w:r>
      <w:r w:rsidR="00D876EF">
        <w:t xml:space="preserve">ikuje hůře. Nejlepším odborným orgánem pro posuzování muzeí jsou muzejní rady, které </w:t>
      </w:r>
      <w:r w:rsidR="00645237">
        <w:t>mají být</w:t>
      </w:r>
      <w:r w:rsidR="00A742EC">
        <w:t xml:space="preserve"> sestaven</w:t>
      </w:r>
      <w:r w:rsidR="00D876EF">
        <w:t>y</w:t>
      </w:r>
      <w:r w:rsidR="00A742EC">
        <w:t xml:space="preserve"> částečně z odborníků a částečně z uznávaných osobností regionu, </w:t>
      </w:r>
      <w:r w:rsidR="00D876EF">
        <w:t>jež</w:t>
      </w:r>
      <w:r w:rsidR="00A742EC">
        <w:t xml:space="preserve"> považují</w:t>
      </w:r>
      <w:r w:rsidR="00D876EF">
        <w:t xml:space="preserve"> </w:t>
      </w:r>
      <w:r w:rsidR="00A742EC">
        <w:t>za sv</w:t>
      </w:r>
      <w:r w:rsidR="00D876EF">
        <w:t>ou čest stát za kvalitou muzeí umění a veřejnost je vnímá jako autority. Ja</w:t>
      </w:r>
      <w:r w:rsidR="00A742EC">
        <w:t>ké dát muzej</w:t>
      </w:r>
      <w:r w:rsidR="00D876EF">
        <w:t xml:space="preserve">ní radě pravomoci, zda poradní </w:t>
      </w:r>
      <w:r w:rsidR="00A742EC">
        <w:t>či výkonné je věc</w:t>
      </w:r>
      <w:r w:rsidR="00645237">
        <w:t>í</w:t>
      </w:r>
      <w:r w:rsidR="00A742EC">
        <w:t xml:space="preserve"> zřizovatele, ale nerespektuje-li se v praxi poradní hlas, </w:t>
      </w:r>
      <w:r w:rsidR="00645237">
        <w:t>vychází z toho</w:t>
      </w:r>
      <w:r w:rsidR="00A742EC">
        <w:t xml:space="preserve"> pro veřejnost fraška. Současná legislativa k muzejním radám správního typu přímo n</w:t>
      </w:r>
      <w:r w:rsidR="00A742EC">
        <w:t>e</w:t>
      </w:r>
      <w:r w:rsidR="00A742EC">
        <w:t xml:space="preserve">směřuje, ale také nebrání zřizovatelům jejich fungování </w:t>
      </w:r>
      <w:r w:rsidR="00645237">
        <w:t>podle praktických potřeb</w:t>
      </w:r>
      <w:r w:rsidR="00A742EC">
        <w:t xml:space="preserve"> formulovat ve zřizovacích listinách muzeí. </w:t>
      </w:r>
      <w:r w:rsidR="00B11FE1">
        <w:t>E</w:t>
      </w:r>
      <w:r w:rsidR="00A742EC">
        <w:t>xistují zatím málokde, ale praxe jejich smysluplnost i v českém prostředí jednoznačně p</w:t>
      </w:r>
      <w:r w:rsidR="00A742EC">
        <w:t>o</w:t>
      </w:r>
      <w:r w:rsidR="00A742EC">
        <w:t xml:space="preserve">tvrzuje. </w:t>
      </w:r>
      <w:r w:rsidR="00B11FE1">
        <w:t>Po sametové revoluci nikdo nebránil hlasitým konstatováním, že kultura se nemá řídit, mají se</w:t>
      </w:r>
      <w:r w:rsidR="00D876EF">
        <w:t xml:space="preserve"> jen pro ni vytvářet podmínky. Pak se to </w:t>
      </w:r>
      <w:proofErr w:type="spellStart"/>
      <w:r w:rsidR="00645237">
        <w:t>mocichtivým</w:t>
      </w:r>
      <w:proofErr w:type="spellEnd"/>
      <w:r w:rsidR="00645237">
        <w:t xml:space="preserve"> úředníkům </w:t>
      </w:r>
      <w:r w:rsidR="00D876EF">
        <w:t>př</w:t>
      </w:r>
      <w:r w:rsidR="00B11FE1">
        <w:t>estalo hodit</w:t>
      </w:r>
      <w:r w:rsidR="00814871">
        <w:t xml:space="preserve"> a Češi zvyklí hrbit záda na to zapomněli.</w:t>
      </w:r>
    </w:p>
    <w:p w:rsidR="00814871" w:rsidRDefault="00814871" w:rsidP="00933D65">
      <w:pPr>
        <w:spacing w:after="0"/>
      </w:pPr>
      <w:r>
        <w:tab/>
        <w:t>Vztah ke zřizovateli však není vyplněn jen výše uvedeným. Na obou stranách musí stát velká odp</w:t>
      </w:r>
      <w:r>
        <w:t>o</w:t>
      </w:r>
      <w:r>
        <w:t>vědnost, protože jde o mnohem větší hodnoty, než jsou jen finanční rozpoč</w:t>
      </w:r>
      <w:r w:rsidR="00D876EF">
        <w:t>tové prostředky</w:t>
      </w:r>
      <w:r w:rsidR="00645237">
        <w:t xml:space="preserve"> a předpisy</w:t>
      </w:r>
      <w:r w:rsidR="00D876EF">
        <w:t>. Jisté odpovědnosti ze strany pracov</w:t>
      </w:r>
      <w:r>
        <w:t>níků muzeí jsme zvyklí. Zřizovatelé se liš</w:t>
      </w:r>
      <w:r w:rsidR="00D876EF">
        <w:t>í podle vzdálenosti od života. N</w:t>
      </w:r>
      <w:r>
        <w:t>ejvě</w:t>
      </w:r>
      <w:r>
        <w:t>t</w:t>
      </w:r>
      <w:r>
        <w:t>ší odpovědnost mívají městští zřizovatelé, neboť mohou cítit silný vztah k místu, kde muzeum vzdělává v</w:t>
      </w:r>
      <w:r>
        <w:t>e</w:t>
      </w:r>
      <w:r>
        <w:t>řejnost a propaguje město před turisty. Zodpovědnost k hodnotám muzeí ze strany zřizovatelů spočívá i v mén</w:t>
      </w:r>
      <w:r w:rsidR="00D876EF">
        <w:t>ě zvyklých rovi</w:t>
      </w:r>
      <w:r>
        <w:t>nách. V praxi jde např.</w:t>
      </w:r>
      <w:r w:rsidR="00D876EF">
        <w:t xml:space="preserve"> o to, nakolik si zřizovatel uvědom</w:t>
      </w:r>
      <w:r>
        <w:t>uje, že jej muzeum umění r</w:t>
      </w:r>
      <w:r>
        <w:t>e</w:t>
      </w:r>
      <w:r>
        <w:t>prezentuje. Projeví se to nejen rozhodováním o zařazování muzeí umění do městských propagačních mat</w:t>
      </w:r>
      <w:r>
        <w:t>e</w:t>
      </w:r>
      <w:r>
        <w:t>ri</w:t>
      </w:r>
      <w:r w:rsidR="00D876EF">
        <w:t>álů, ale třeba i přípravou městských</w:t>
      </w:r>
      <w:r>
        <w:t xml:space="preserve"> repre</w:t>
      </w:r>
      <w:r w:rsidR="00D876EF">
        <w:t>zentačních</w:t>
      </w:r>
      <w:r>
        <w:t xml:space="preserve"> akcí přímo v mu</w:t>
      </w:r>
      <w:r w:rsidR="00D876EF">
        <w:t>zeích nebo zvaním ředitelů muze</w:t>
      </w:r>
      <w:r>
        <w:t>í na významné městské slavnosti, události.</w:t>
      </w:r>
    </w:p>
    <w:p w:rsidR="00933D65" w:rsidRDefault="00933D65" w:rsidP="00933D65">
      <w:pPr>
        <w:spacing w:after="0"/>
      </w:pPr>
    </w:p>
    <w:p w:rsidR="00E75D2B" w:rsidRDefault="00E75D2B" w:rsidP="00933D65">
      <w:pPr>
        <w:spacing w:after="0"/>
      </w:pPr>
      <w:r>
        <w:t>VZTAH K</w:t>
      </w:r>
      <w:r w:rsidR="007F4562">
        <w:t> </w:t>
      </w:r>
      <w:r>
        <w:t>MÍSTU</w:t>
      </w:r>
    </w:p>
    <w:p w:rsidR="005B7CB1" w:rsidRDefault="00310306" w:rsidP="00140640">
      <w:pPr>
        <w:spacing w:after="0"/>
        <w:ind w:firstLine="708"/>
      </w:pPr>
      <w:r>
        <w:t>T</w:t>
      </w:r>
      <w:r w:rsidR="007F4562">
        <w:t>o se již dotýkáme sociálních procesů komunity, kde</w:t>
      </w:r>
      <w:r w:rsidR="00D876EF">
        <w:t xml:space="preserve"> muzeum působí. Je dobré připome</w:t>
      </w:r>
      <w:r w:rsidR="007F4562">
        <w:t>nou</w:t>
      </w:r>
      <w:r w:rsidR="00D876EF">
        <w:t>t</w:t>
      </w:r>
      <w:r w:rsidR="007F4562">
        <w:t xml:space="preserve"> jeden z extrémů, kdy zřizovatelem muzea umění na malém městě je např. ministerstvo kultury, ředitelem ctitel špičkového umění a návštěvníky občasní turisté </w:t>
      </w:r>
      <w:r w:rsidR="00D876EF">
        <w:t>z Prahy. V tomto kontextu několik místních milo</w:t>
      </w:r>
      <w:r w:rsidR="007F4562">
        <w:t>vníků</w:t>
      </w:r>
      <w:r w:rsidR="00D876EF">
        <w:t xml:space="preserve"> </w:t>
      </w:r>
      <w:r w:rsidR="007F4562">
        <w:t>um</w:t>
      </w:r>
      <w:r w:rsidR="007F4562">
        <w:t>ě</w:t>
      </w:r>
      <w:r w:rsidR="007F4562">
        <w:t>ní nic neznam</w:t>
      </w:r>
      <w:r w:rsidR="00D876EF">
        <w:t>e</w:t>
      </w:r>
      <w:r w:rsidR="007F4562">
        <w:t>ná. Na druhé straně jsou muzea,</w:t>
      </w:r>
      <w:r w:rsidR="00D876EF">
        <w:t xml:space="preserve"> </w:t>
      </w:r>
      <w:r w:rsidR="007F4562">
        <w:t>která p</w:t>
      </w:r>
      <w:r w:rsidR="00D876EF">
        <w:t xml:space="preserve">evně vrůstají do celkového strukturovaného </w:t>
      </w:r>
      <w:proofErr w:type="spellStart"/>
      <w:r w:rsidR="00D876EF">
        <w:t>or</w:t>
      </w:r>
      <w:r w:rsidR="007F4562">
        <w:t>q</w:t>
      </w:r>
      <w:r w:rsidR="00D876EF">
        <w:t>a</w:t>
      </w:r>
      <w:r w:rsidR="007F4562">
        <w:t>nismu</w:t>
      </w:r>
      <w:proofErr w:type="spellEnd"/>
      <w:r w:rsidR="007F4562">
        <w:t xml:space="preserve"> komunity</w:t>
      </w:r>
      <w:r w:rsidR="005B7CB1">
        <w:t>, kdy se odborně podílejí na tvorbě veřejného prostředí nejen z hlediska vo</w:t>
      </w:r>
      <w:r w:rsidR="00D876EF">
        <w:t>lného umění, ale hlavně architek</w:t>
      </w:r>
      <w:r w:rsidR="005B7CB1">
        <w:t>tury včetně interiér</w:t>
      </w:r>
      <w:r w:rsidR="00D876EF">
        <w:t>ů a zahrad, designu všeho typu i</w:t>
      </w:r>
      <w:r w:rsidR="005B7CB1">
        <w:t xml:space="preserve"> typografie. Muzeum umění je tak pro zřizovatele odbor</w:t>
      </w:r>
      <w:r w:rsidR="00D876EF">
        <w:t>nou institucí, kterou přirozeně</w:t>
      </w:r>
      <w:r w:rsidR="005B7CB1">
        <w:t xml:space="preserve"> využívá pro celkov</w:t>
      </w:r>
      <w:r w:rsidR="00D876EF">
        <w:t xml:space="preserve">ý </w:t>
      </w:r>
      <w:r w:rsidR="005B7CB1">
        <w:t>rozvoj města. Není to samozřejmě je</w:t>
      </w:r>
      <w:r w:rsidR="005B7CB1">
        <w:t>d</w:t>
      </w:r>
      <w:r w:rsidR="005B7CB1">
        <w:lastRenderedPageBreak/>
        <w:t xml:space="preserve">noduché, vyžaduje to značně univerzální kvalifikační spektrum zaměstnanců muzea, nebo alespoň </w:t>
      </w:r>
      <w:r w:rsidR="00645237">
        <w:t>jeho poradních</w:t>
      </w:r>
      <w:r w:rsidR="005B7CB1">
        <w:t xml:space="preserve"> </w:t>
      </w:r>
      <w:r w:rsidR="00645237">
        <w:t>orgánů</w:t>
      </w:r>
      <w:r w:rsidR="005B7CB1">
        <w:t xml:space="preserve"> a mnohdy i dostatek energie, neboť taková aktivita </w:t>
      </w:r>
      <w:r w:rsidR="00D876EF">
        <w:t>může při běžném personálním rozs</w:t>
      </w:r>
      <w:r w:rsidR="00D876EF">
        <w:t>a</w:t>
      </w:r>
      <w:r w:rsidR="00D876EF">
        <w:t xml:space="preserve">hu muzeí </w:t>
      </w:r>
      <w:r w:rsidR="005B7CB1">
        <w:t xml:space="preserve">značně přesahovat možnosti pracovní doby. Přesto </w:t>
      </w:r>
      <w:r w:rsidR="00645237">
        <w:t xml:space="preserve">lze </w:t>
      </w:r>
      <w:r w:rsidR="005B7CB1">
        <w:t>takové působení muzea v dané komunitě považovat za jedině optimální a instituci podle něj hodnotit.</w:t>
      </w:r>
      <w:r w:rsidR="001C2AFB">
        <w:t xml:space="preserve"> V důsledku by např. vzděláva</w:t>
      </w:r>
      <w:r w:rsidR="00D876EF">
        <w:t>cí činnost muzea mohla být hodno</w:t>
      </w:r>
      <w:r w:rsidR="001C2AFB">
        <w:t>cena p</w:t>
      </w:r>
      <w:r w:rsidR="00D876EF">
        <w:t>odle toho, jak kvalitní architektur</w:t>
      </w:r>
      <w:r w:rsidR="001C2AFB">
        <w:t>u a design zastupitelé zadávají. Jistě to nelze takto jednoduše, ale také tento vztah nelze zcela ignorovat, což je ovšem v české společnosti zatím běžné.</w:t>
      </w:r>
    </w:p>
    <w:p w:rsidR="00F3116D" w:rsidRDefault="00D876EF" w:rsidP="00933D65">
      <w:pPr>
        <w:spacing w:after="0"/>
        <w:ind w:firstLine="708"/>
      </w:pPr>
      <w:r>
        <w:t>Praxe však čast</w:t>
      </w:r>
      <w:r w:rsidR="005B7CB1">
        <w:t>o vede k opaku, kdy muzea umění jsou vnímána jako izolovaná</w:t>
      </w:r>
      <w:r w:rsidR="001C2AFB">
        <w:t xml:space="preserve"> </w:t>
      </w:r>
      <w:r w:rsidR="005B7CB1">
        <w:t>místa zvláštního typu zábavy, která nemá s běžným životem nic společného.</w:t>
      </w:r>
      <w:r w:rsidR="001C2AFB">
        <w:t xml:space="preserve"> </w:t>
      </w:r>
      <w:r w:rsidR="00310306">
        <w:t>„</w:t>
      </w:r>
      <w:r w:rsidR="005B7CB1">
        <w:t>Ještě</w:t>
      </w:r>
      <w:r w:rsidR="001C2AFB">
        <w:t xml:space="preserve"> </w:t>
      </w:r>
      <w:r w:rsidR="005B7CB1">
        <w:t>tak, kdybychom si chtěli koupit na</w:t>
      </w:r>
      <w:r>
        <w:t xml:space="preserve"> radnici o</w:t>
      </w:r>
      <w:r>
        <w:t>b</w:t>
      </w:r>
      <w:r>
        <w:t xml:space="preserve">raz nebo na náměstí </w:t>
      </w:r>
      <w:r w:rsidR="005B7CB1">
        <w:t xml:space="preserve">sochu, ale do toho, ať nám </w:t>
      </w:r>
      <w:r w:rsidR="00C649C9">
        <w:t xml:space="preserve">stejně </w:t>
      </w:r>
      <w:r w:rsidR="005B7CB1">
        <w:t>raději nikdo nemluví.</w:t>
      </w:r>
      <w:r w:rsidR="00310306">
        <w:t>“</w:t>
      </w:r>
      <w:r w:rsidR="005B7CB1">
        <w:t xml:space="preserve"> Nejožehavější místa společe</w:t>
      </w:r>
      <w:r w:rsidR="005B7CB1">
        <w:t>n</w:t>
      </w:r>
      <w:r w:rsidR="005B7CB1">
        <w:t>ských střetů pak představuje architektura a design. Prvý obor proto, že jím protékají velké peníze a k rozhodování o nich nelze připustit „kdekoho“. Design pak proto, že je výso</w:t>
      </w:r>
      <w:r w:rsidR="00C649C9">
        <w:t>s</w:t>
      </w:r>
      <w:r w:rsidR="005B7CB1">
        <w:t xml:space="preserve">tnou oblastí </w:t>
      </w:r>
      <w:r w:rsidR="00274777">
        <w:t>„</w:t>
      </w:r>
      <w:r w:rsidR="005B7CB1">
        <w:t>našeho lidového vkusu a je velmi nepříjemné, když nám do něj někdo zasahuje</w:t>
      </w:r>
      <w:r w:rsidR="00274777">
        <w:t>“</w:t>
      </w:r>
      <w:r w:rsidR="005B7CB1">
        <w:t xml:space="preserve">. </w:t>
      </w:r>
      <w:r w:rsidR="00F3116D">
        <w:t>Angažmá muzeí umění v těchto oblastech je na jedné straně podmí</w:t>
      </w:r>
      <w:r w:rsidR="00C649C9">
        <w:t>nkou jejich společenského pří</w:t>
      </w:r>
      <w:r w:rsidR="00F3116D">
        <w:t>nosu,</w:t>
      </w:r>
      <w:r w:rsidR="00C649C9">
        <w:t xml:space="preserve"> na druhé straně tak rizikovou činn</w:t>
      </w:r>
      <w:r w:rsidR="00F3116D">
        <w:t>ost</w:t>
      </w:r>
      <w:r w:rsidR="00C649C9">
        <w:t>í, že se jí na malých městech všichn</w:t>
      </w:r>
      <w:r w:rsidR="00F3116D">
        <w:t>i raději vyhnou</w:t>
      </w:r>
      <w:r w:rsidR="00C649C9">
        <w:t>, neboť vyžaduje příliš občanské odvahy a sebeobětování</w:t>
      </w:r>
      <w:r w:rsidR="00F3116D">
        <w:t xml:space="preserve">. A </w:t>
      </w:r>
      <w:r w:rsidR="00310306">
        <w:t>nakonec se pracovníkům muzeí</w:t>
      </w:r>
      <w:r w:rsidR="00F3116D">
        <w:t xml:space="preserve"> </w:t>
      </w:r>
      <w:r w:rsidR="00310306">
        <w:t>vůbec nemusí</w:t>
      </w:r>
      <w:r w:rsidR="00F3116D">
        <w:t xml:space="preserve"> podařit prorazit ochranný val mocných laiků.</w:t>
      </w:r>
      <w:r w:rsidR="00310306">
        <w:t xml:space="preserve"> </w:t>
      </w:r>
      <w:r w:rsidR="00F3116D">
        <w:t>V tomto smyslu mají větší možnosti nezávislá občanská sdružení, jejichž kvalita ale závisí na kvalifikovanosti jejich členů. Pro m</w:t>
      </w:r>
      <w:r w:rsidR="00F3116D">
        <w:t>u</w:t>
      </w:r>
      <w:r w:rsidR="00F3116D">
        <w:t xml:space="preserve">zea je </w:t>
      </w:r>
      <w:r w:rsidR="00274777">
        <w:t>přirozeně</w:t>
      </w:r>
      <w:r w:rsidR="00310306">
        <w:t xml:space="preserve"> </w:t>
      </w:r>
      <w:r w:rsidR="00F3116D">
        <w:t xml:space="preserve">nejbezpečnější, když se </w:t>
      </w:r>
      <w:r w:rsidR="00C649C9">
        <w:t xml:space="preserve">raději </w:t>
      </w:r>
      <w:r w:rsidR="00F3116D">
        <w:t>nescházejí na jejich půdě.</w:t>
      </w:r>
    </w:p>
    <w:p w:rsidR="00933D65" w:rsidRDefault="00933D65" w:rsidP="00933D65">
      <w:pPr>
        <w:spacing w:after="0"/>
        <w:ind w:firstLine="708"/>
      </w:pPr>
    </w:p>
    <w:p w:rsidR="004C032C" w:rsidRDefault="004C032C" w:rsidP="00933D65">
      <w:pPr>
        <w:spacing w:after="0"/>
      </w:pPr>
      <w:r>
        <w:t>VZTAH K UMĚLCŮM</w:t>
      </w:r>
    </w:p>
    <w:p w:rsidR="004C032C" w:rsidRDefault="004C032C" w:rsidP="00140640">
      <w:pPr>
        <w:spacing w:after="0"/>
        <w:ind w:firstLine="708"/>
      </w:pPr>
      <w:r>
        <w:t>Čím kvalitnější galerie, tím větší reklamu v ní vystavená díla dělají svým autorům. Jsou výstavní síně, nejen soukromé, kde si musí výtvarníci platit nájemné</w:t>
      </w:r>
      <w:r w:rsidR="0040362C">
        <w:t xml:space="preserve">. Taková </w:t>
      </w:r>
      <w:r>
        <w:t>forma jistě není smysluplná u veřejných o</w:t>
      </w:r>
      <w:r>
        <w:t>d</w:t>
      </w:r>
      <w:r>
        <w:t xml:space="preserve">borných institucí, které slouží vzdělávání širokého publika. Občas se </w:t>
      </w:r>
      <w:r w:rsidR="00310306">
        <w:t xml:space="preserve">naopak </w:t>
      </w:r>
      <w:r>
        <w:t>vyskytne názor, že by vystav</w:t>
      </w:r>
      <w:r>
        <w:t>o</w:t>
      </w:r>
      <w:r>
        <w:t xml:space="preserve">vatelé měli platit umělcům. </w:t>
      </w:r>
      <w:r w:rsidR="0040362C">
        <w:t>Logické by to bylo u galerií, které autorům žádnou prestiž nepřinesou. V těch ale asi raději nebudou vystavovat. Podobná,</w:t>
      </w:r>
      <w:r w:rsidR="00E4201A">
        <w:t xml:space="preserve"> i když jen částečně</w:t>
      </w:r>
      <w:r w:rsidR="009E3E41">
        <w:t>,</w:t>
      </w:r>
      <w:r w:rsidR="00E4201A">
        <w:t xml:space="preserve"> je otázka </w:t>
      </w:r>
      <w:r w:rsidR="0040362C">
        <w:t xml:space="preserve">zisku díla do sbírky umění. Je zvykem je nakupovat, ale mnoho autorů je galeriím rádo věnuje bezplatně. Jedni opět pro svou reklamu, jiní proto, že veřejné sbírky </w:t>
      </w:r>
      <w:r w:rsidR="00310306">
        <w:t xml:space="preserve">často </w:t>
      </w:r>
      <w:r w:rsidR="0040362C">
        <w:t xml:space="preserve">nemají peníze na nákup. </w:t>
      </w:r>
    </w:p>
    <w:p w:rsidR="00E4201A" w:rsidRDefault="00E4201A" w:rsidP="00933D65">
      <w:pPr>
        <w:spacing w:after="0"/>
      </w:pPr>
      <w:r>
        <w:tab/>
        <w:t xml:space="preserve">Dar je </w:t>
      </w:r>
      <w:proofErr w:type="spellStart"/>
      <w:r>
        <w:t>zásadnější</w:t>
      </w:r>
      <w:proofErr w:type="spellEnd"/>
      <w:r>
        <w:t>, než zapůjčení, zde je proto vhodné místo k úvaze, z jakých zisků mají umělci řešit svou existenci. Při nízké koupěchtivosti umění</w:t>
      </w:r>
      <w:r w:rsidR="00FD57C1">
        <w:t xml:space="preserve"> (nikoliv kupní síle)</w:t>
      </w:r>
      <w:r>
        <w:t xml:space="preserve"> u české veřejnosti se občas vkrádá dojem, že umělce by měly živit veřejné galerie. </w:t>
      </w:r>
      <w:r w:rsidR="004754EE">
        <w:t xml:space="preserve">Slepou uličkou je, když se umělci lobováním předhánějí, kdo uspěje u té maličké hromádky peněz, která </w:t>
      </w:r>
      <w:r w:rsidR="00FD57C1">
        <w:t xml:space="preserve">je </w:t>
      </w:r>
      <w:r w:rsidR="004754EE">
        <w:t xml:space="preserve">v galeriích </w:t>
      </w:r>
      <w:r w:rsidR="00FD57C1">
        <w:t>k dispozici na nákup</w:t>
      </w:r>
      <w:r w:rsidR="004754EE">
        <w:t>. Stejným omylem je tlačit na galerijní management, aby se sám snažil získat vyšší obnos na akviziční činnost, ať už od zřizovatele nebo od sponz</w:t>
      </w:r>
      <w:r w:rsidR="004754EE">
        <w:t>o</w:t>
      </w:r>
      <w:r w:rsidR="004754EE">
        <w:t xml:space="preserve">rů. Detail, </w:t>
      </w:r>
      <w:r w:rsidR="009E3E41">
        <w:t>který vnímá každý umělec zejména ve v</w:t>
      </w:r>
      <w:r w:rsidR="004754EE">
        <w:t xml:space="preserve">ztahu ke své osobě, je součástí celku zvaného „podpora živého umění“. Každá společnost, ať v rámci </w:t>
      </w:r>
      <w:r w:rsidR="009E3E41">
        <w:t>celého státu, nebo jen malého m</w:t>
      </w:r>
      <w:r w:rsidR="004754EE">
        <w:t>ě</w:t>
      </w:r>
      <w:r w:rsidR="00310306">
        <w:t>sta</w:t>
      </w:r>
      <w:r w:rsidR="00FD57C1">
        <w:t>,</w:t>
      </w:r>
      <w:r w:rsidR="00310306">
        <w:t xml:space="preserve"> si musí prostřednictvím svých</w:t>
      </w:r>
      <w:r w:rsidR="004754EE">
        <w:t xml:space="preserve"> zastupitelů rozhodnout, zda a jak chce živé umění podporovat. Cesty</w:t>
      </w:r>
      <w:r w:rsidR="009E3E41">
        <w:t xml:space="preserve"> jsou různé, zdaleka ne jen přes</w:t>
      </w:r>
      <w:r w:rsidR="004754EE">
        <w:t xml:space="preserve"> nákupy do veřejných sbírek. Sami ředitelé galerií s tím mnoho nenadělají, je to na veřejno</w:t>
      </w:r>
      <w:r w:rsidR="00310306">
        <w:t>sti. Větší pravdou</w:t>
      </w:r>
      <w:r w:rsidR="004754EE">
        <w:t xml:space="preserve">, než že by Češi neměli rádi umění je, že výtvarná obec neumí </w:t>
      </w:r>
      <w:r w:rsidR="009E3E41">
        <w:t xml:space="preserve">demokraticky </w:t>
      </w:r>
      <w:r w:rsidR="004754EE">
        <w:t xml:space="preserve">lobovat za své zájmy. Sportovci to umějí, zřejmě i proto, že existují nejen individuální ale i kolektivní sporty. </w:t>
      </w:r>
      <w:r w:rsidR="009E3E41">
        <w:t xml:space="preserve">Pokud výtvarníci nedokážou komunikovat s veřejností, peníze na nákupy prostě nebudou. </w:t>
      </w:r>
    </w:p>
    <w:p w:rsidR="00933D65" w:rsidRDefault="00933D65" w:rsidP="00933D65">
      <w:pPr>
        <w:spacing w:after="0"/>
      </w:pPr>
    </w:p>
    <w:p w:rsidR="0017558A" w:rsidRDefault="0017558A" w:rsidP="00933D65">
      <w:pPr>
        <w:spacing w:after="0"/>
      </w:pPr>
      <w:r>
        <w:t>VZTAH K VLASTIVĚDNÝM MUZEÍM</w:t>
      </w:r>
    </w:p>
    <w:p w:rsidR="00EB131E" w:rsidRDefault="00924423" w:rsidP="00933D65">
      <w:pPr>
        <w:spacing w:after="0"/>
      </w:pPr>
      <w:r>
        <w:tab/>
        <w:t>Málokdo si uvědomuje, jak důležitý je vztah mezi muzei vlastivědnými a muzei umění. Ta prvá mnohdy také zaměstnávají kunsthistoriky</w:t>
      </w:r>
      <w:r w:rsidR="00C74F9F">
        <w:t>,</w:t>
      </w:r>
      <w:r>
        <w:t xml:space="preserve"> a i když nevytvářejí sbírky současného um</w:t>
      </w:r>
      <w:r w:rsidR="00C74F9F">
        <w:t>ění, dělají jeho výstavy. Motivace k nim jsou rů</w:t>
      </w:r>
      <w:r>
        <w:t>zn</w:t>
      </w:r>
      <w:r w:rsidR="00C74F9F">
        <w:t xml:space="preserve">é, ale často vedou ke stejnému </w:t>
      </w:r>
      <w:r>
        <w:t xml:space="preserve">problému. </w:t>
      </w:r>
    </w:p>
    <w:p w:rsidR="00924423" w:rsidRDefault="00924423" w:rsidP="00EB131E">
      <w:pPr>
        <w:spacing w:after="0"/>
        <w:ind w:firstLine="708"/>
      </w:pPr>
      <w:r>
        <w:t>Mnohá vlastivědná muzea ze své tradiční pozice spíše staví na stálých exp</w:t>
      </w:r>
      <w:r w:rsidR="00C74F9F">
        <w:t>ozicích a nejsou při</w:t>
      </w:r>
      <w:r>
        <w:t>prav</w:t>
      </w:r>
      <w:r>
        <w:t>e</w:t>
      </w:r>
      <w:r>
        <w:t xml:space="preserve">na dělat časté výstavy. Proto </w:t>
      </w:r>
      <w:r w:rsidR="00C74F9F">
        <w:t>některá</w:t>
      </w:r>
      <w:r>
        <w:t xml:space="preserve"> z nich p</w:t>
      </w:r>
      <w:r w:rsidR="00C74F9F">
        <w:t>ronajímají své síně různým organ</w:t>
      </w:r>
      <w:r>
        <w:t>izátorům. V jiných je naopak oblíbenou zábavou eduk</w:t>
      </w:r>
      <w:r w:rsidR="006B5E4D">
        <w:t xml:space="preserve">ačního oddělení, </w:t>
      </w:r>
      <w:r w:rsidR="00C74F9F">
        <w:t>ale někdy i ku</w:t>
      </w:r>
      <w:r w:rsidR="006B5E4D">
        <w:t>nsthistoriků</w:t>
      </w:r>
      <w:r w:rsidR="006B5E4D" w:rsidRPr="006B5E4D">
        <w:t xml:space="preserve"> </w:t>
      </w:r>
      <w:r w:rsidR="006B5E4D">
        <w:t xml:space="preserve">(jinak to nelze nazvat) </w:t>
      </w:r>
      <w:r w:rsidR="00C74F9F">
        <w:t>připravovat rů</w:t>
      </w:r>
      <w:r w:rsidR="00C74F9F">
        <w:t>z</w:t>
      </w:r>
      <w:r w:rsidR="00C74F9F">
        <w:lastRenderedPageBreak/>
        <w:t>norod</w:t>
      </w:r>
      <w:r>
        <w:t>é výtvarn</w:t>
      </w:r>
      <w:r w:rsidR="00C74F9F">
        <w:t>é výstavy. Velice často však kritéria</w:t>
      </w:r>
      <w:r>
        <w:t xml:space="preserve"> jejich kvality vycházejí jen a jen z místního lidového vk</w:t>
      </w:r>
      <w:r>
        <w:t>u</w:t>
      </w:r>
      <w:r>
        <w:t xml:space="preserve">su. </w:t>
      </w:r>
    </w:p>
    <w:p w:rsidR="00924423" w:rsidRDefault="006B5E4D" w:rsidP="00933D65">
      <w:pPr>
        <w:spacing w:after="0"/>
        <w:ind w:firstLine="708"/>
      </w:pPr>
      <w:r>
        <w:t xml:space="preserve">Vzniká </w:t>
      </w:r>
      <w:r w:rsidR="007409D1">
        <w:t>zásadní</w:t>
      </w:r>
      <w:r>
        <w:t xml:space="preserve"> problém. V</w:t>
      </w:r>
      <w:r w:rsidR="00924423">
        <w:t>eřejnost v</w:t>
      </w:r>
      <w:r w:rsidR="00C74F9F">
        <w:t>nímá, že výtvarnou výstavu připravila odborná instituce, která třeba dokonce zaměstná</w:t>
      </w:r>
      <w:r w:rsidR="00924423">
        <w:t xml:space="preserve">vá kunsthistorika. Při tříbení názorů v místě pak dochází </w:t>
      </w:r>
      <w:r w:rsidR="00841CD6">
        <w:t xml:space="preserve">k retardujícím diskusím, proč </w:t>
      </w:r>
      <w:r w:rsidR="00EB131E">
        <w:t>zdejší</w:t>
      </w:r>
      <w:r w:rsidR="00841CD6">
        <w:t xml:space="preserve"> oblíbený malíř nemůže vystavovat v muzeu umění, ale v</w:t>
      </w:r>
      <w:r w:rsidR="00C74F9F">
        <w:t>e vlastivědném ano. Důsledky ta</w:t>
      </w:r>
      <w:r w:rsidR="00841CD6">
        <w:t xml:space="preserve">kového jednání pro výtvarnou výchovu daného města jsou devastující. Z praxe je známo, že </w:t>
      </w:r>
      <w:r w:rsidR="00C74F9F">
        <w:t xml:space="preserve">odborná </w:t>
      </w:r>
      <w:r w:rsidR="00841CD6">
        <w:t>ko</w:t>
      </w:r>
      <w:r w:rsidR="00C74F9F">
        <w:t>munikace mezi oběma typy institu</w:t>
      </w:r>
      <w:r w:rsidR="00841CD6">
        <w:t>cí velmi často není vůbec reálná.</w:t>
      </w:r>
    </w:p>
    <w:p w:rsidR="00933D65" w:rsidRDefault="00933D65" w:rsidP="00933D65">
      <w:pPr>
        <w:spacing w:after="0"/>
        <w:ind w:firstLine="708"/>
      </w:pPr>
    </w:p>
    <w:p w:rsidR="00E75D2B" w:rsidRDefault="00E75D2B" w:rsidP="00933D65">
      <w:pPr>
        <w:spacing w:after="0"/>
      </w:pPr>
      <w:r>
        <w:t>HOSPODÁRNOST</w:t>
      </w:r>
    </w:p>
    <w:p w:rsidR="00D104F6" w:rsidRDefault="006B5E4D" w:rsidP="00140640">
      <w:pPr>
        <w:spacing w:after="0"/>
        <w:ind w:firstLine="708"/>
      </w:pPr>
      <w:r>
        <w:t xml:space="preserve">Zde je vhodné </w:t>
      </w:r>
      <w:r w:rsidR="00D104F6">
        <w:t>m</w:t>
      </w:r>
      <w:r w:rsidR="00C74F9F">
        <w:t>ísto, kde se můžeme</w:t>
      </w:r>
      <w:r w:rsidR="00941293">
        <w:t xml:space="preserve"> začít </w:t>
      </w:r>
      <w:r>
        <w:t>seriózně</w:t>
      </w:r>
      <w:r w:rsidR="00941293">
        <w:t xml:space="preserve"> zamýšlet nad </w:t>
      </w:r>
      <w:r w:rsidR="00D104F6">
        <w:t>problematik</w:t>
      </w:r>
      <w:r w:rsidR="00941293">
        <w:t>o</w:t>
      </w:r>
      <w:r w:rsidR="00D104F6">
        <w:t>u hospodárnosti či</w:t>
      </w:r>
      <w:r w:rsidR="00D104F6">
        <w:t>n</w:t>
      </w:r>
      <w:r w:rsidR="00D104F6">
        <w:t>nosti muze</w:t>
      </w:r>
      <w:r w:rsidR="00C74F9F">
        <w:t>í umění.</w:t>
      </w:r>
      <w:r w:rsidR="009E3E41">
        <w:rPr>
          <w:rStyle w:val="Znakapoznpodarou"/>
        </w:rPr>
        <w:footnoteReference w:id="11"/>
      </w:r>
      <w:r w:rsidR="00C74F9F">
        <w:t xml:space="preserve"> Představit si, jak velk</w:t>
      </w:r>
      <w:r w:rsidR="00D104F6">
        <w:t>é ztráty způsobilo dané vlastivědné muzeum v rámci vzdělávacího procesu ve</w:t>
      </w:r>
      <w:r w:rsidR="00C74F9F">
        <w:t xml:space="preserve"> společnosti daného městečka je</w:t>
      </w:r>
      <w:r w:rsidR="00D104F6">
        <w:t xml:space="preserve"> v této chvíli možná i jednoduché, ale v reálu ho od zřizovatelů ani veřejnosti </w:t>
      </w:r>
      <w:r w:rsidR="00941293">
        <w:t>v</w:t>
      </w:r>
      <w:r w:rsidR="00C74F9F">
        <w:t xml:space="preserve"> </w:t>
      </w:r>
      <w:r w:rsidR="00941293">
        <w:t xml:space="preserve">podstatě </w:t>
      </w:r>
      <w:r w:rsidR="00C74F9F">
        <w:t>nel</w:t>
      </w:r>
      <w:r w:rsidR="00D104F6">
        <w:t xml:space="preserve">ze očekávat. Ti </w:t>
      </w:r>
      <w:r w:rsidR="00941293">
        <w:t>s</w:t>
      </w:r>
      <w:r w:rsidR="00C74F9F">
        <w:t xml:space="preserve">e budou </w:t>
      </w:r>
      <w:r w:rsidR="00C24FC5">
        <w:t xml:space="preserve">raději </w:t>
      </w:r>
      <w:r w:rsidR="00C74F9F">
        <w:t>pohod</w:t>
      </w:r>
      <w:r w:rsidR="00D104F6">
        <w:t>ln</w:t>
      </w:r>
      <w:r w:rsidR="00C74F9F">
        <w:t>ě chyta</w:t>
      </w:r>
      <w:r w:rsidR="00D104F6">
        <w:t>t jiných účelových nebo povrc</w:t>
      </w:r>
      <w:r w:rsidR="00D104F6">
        <w:t>h</w:t>
      </w:r>
      <w:r w:rsidR="00D104F6">
        <w:t xml:space="preserve">ních faktorů. </w:t>
      </w:r>
    </w:p>
    <w:p w:rsidR="00EB131E" w:rsidRDefault="00D104F6" w:rsidP="00933D65">
      <w:pPr>
        <w:spacing w:after="0"/>
      </w:pPr>
      <w:r>
        <w:tab/>
        <w:t xml:space="preserve">K nim s oblibou patří např. množství (ne kvalita) výstav, přednášek ad. akcí. Jejich </w:t>
      </w:r>
      <w:r w:rsidR="00EB131E">
        <w:t>náklady</w:t>
      </w:r>
      <w:r>
        <w:t>, nebo zisk ze vstupného.</w:t>
      </w:r>
      <w:r w:rsidR="00557322">
        <w:t xml:space="preserve"> Často </w:t>
      </w:r>
      <w:r w:rsidR="00C74F9F">
        <w:t>se také aplikuje požadavek celk</w:t>
      </w:r>
      <w:r w:rsidR="00557322">
        <w:t>ové finan</w:t>
      </w:r>
      <w:r w:rsidR="00C74F9F">
        <w:t>ční úspornosti, který zcela igno</w:t>
      </w:r>
      <w:r w:rsidR="00557322">
        <w:t xml:space="preserve">ruje, že i ve vzdělávací činnosti </w:t>
      </w:r>
      <w:r w:rsidR="00C74F9F">
        <w:t xml:space="preserve">může </w:t>
      </w:r>
      <w:r w:rsidR="00557322">
        <w:t xml:space="preserve">výsledný efekt záviset na velikosti promyšlené finanční investice. </w:t>
      </w:r>
      <w:r>
        <w:t xml:space="preserve"> </w:t>
      </w:r>
    </w:p>
    <w:p w:rsidR="00D104F6" w:rsidRDefault="00D104F6" w:rsidP="00EB131E">
      <w:pPr>
        <w:spacing w:after="0"/>
        <w:ind w:firstLine="708"/>
      </w:pPr>
      <w:r>
        <w:t xml:space="preserve">I když se v nekomerční sféře dají aplikovat některé metody ze sféry komerční, </w:t>
      </w:r>
      <w:r w:rsidR="00EB131E">
        <w:t xml:space="preserve">měly bychom </w:t>
      </w:r>
      <w:r w:rsidR="001C2AFB">
        <w:t>všec</w:t>
      </w:r>
      <w:r w:rsidR="001C2AFB">
        <w:t>h</w:t>
      </w:r>
      <w:r w:rsidR="001C2AFB">
        <w:t>ny z principu preventivně odmítnout</w:t>
      </w:r>
      <w:r w:rsidR="00C74F9F">
        <w:t>, aby se předešlo ri</w:t>
      </w:r>
      <w:r w:rsidR="00941293">
        <w:t>ziku jejich chybného pochopení a užití.</w:t>
      </w:r>
      <w:r w:rsidR="00C24FC5">
        <w:rPr>
          <w:rStyle w:val="Znakapoznpodarou"/>
        </w:rPr>
        <w:footnoteReference w:id="12"/>
      </w:r>
      <w:r w:rsidR="00941293">
        <w:t xml:space="preserve"> K základním problémům patří užití termínu „hospodaření“. Jde o jev obecný, nev</w:t>
      </w:r>
      <w:r w:rsidR="00C74F9F">
        <w:t>z</w:t>
      </w:r>
      <w:r w:rsidR="00941293">
        <w:t>t</w:t>
      </w:r>
      <w:r w:rsidR="00C74F9F">
        <w:t>ahující se pouze k financím. V k</w:t>
      </w:r>
      <w:r w:rsidR="00941293">
        <w:t>omerční sféře jsou finance nezbytným, přijatelným a někdy i optimálním měříkem hodnocení hospodárnosti. V nekomerční sféře ne, a proto by měli ředitelé zása</w:t>
      </w:r>
      <w:r w:rsidR="00C74F9F">
        <w:t>dně odmítat užívat ve výročních zpr</w:t>
      </w:r>
      <w:r w:rsidR="00C74F9F">
        <w:t>á</w:t>
      </w:r>
      <w:r w:rsidR="00C74F9F">
        <w:t>vách te</w:t>
      </w:r>
      <w:r w:rsidR="00941293">
        <w:t>nto te</w:t>
      </w:r>
      <w:r w:rsidR="00C74F9F">
        <w:t xml:space="preserve">rmín pro </w:t>
      </w:r>
      <w:r w:rsidR="00C24FC5">
        <w:t xml:space="preserve">samotnou </w:t>
      </w:r>
      <w:r w:rsidR="00C74F9F">
        <w:t>informaci o financích. Z praxe je známo, že ti,</w:t>
      </w:r>
      <w:r w:rsidR="00941293">
        <w:t xml:space="preserve"> co </w:t>
      </w:r>
      <w:r w:rsidR="00EB131E">
        <w:t>takovou formulaci</w:t>
      </w:r>
      <w:r w:rsidR="00941293">
        <w:t xml:space="preserve"> odm</w:t>
      </w:r>
      <w:r w:rsidR="00941293">
        <w:t>í</w:t>
      </w:r>
      <w:r w:rsidR="00941293">
        <w:t>tají, nenarážejí na odpor zřizovatelů,</w:t>
      </w:r>
      <w:r w:rsidR="00C74F9F">
        <w:t xml:space="preserve"> </w:t>
      </w:r>
      <w:r w:rsidR="00941293">
        <w:t>neboť tím nevylučují plnění žádné ze svých administrativních povi</w:t>
      </w:r>
      <w:r w:rsidR="00941293">
        <w:t>n</w:t>
      </w:r>
      <w:r w:rsidR="00941293">
        <w:t>ností.</w:t>
      </w:r>
    </w:p>
    <w:p w:rsidR="00933D65" w:rsidRDefault="00933D65" w:rsidP="00933D65">
      <w:pPr>
        <w:spacing w:after="0"/>
      </w:pPr>
      <w:r>
        <w:tab/>
        <w:t>V zásadě jde o známou diskusi o užití tvrdých a měkkých dat. Tvrdá data jsou doménou komerční sféry, ale i tam vnímaví manažeři říkají, že jde často o „</w:t>
      </w:r>
      <w:proofErr w:type="spellStart"/>
      <w:r>
        <w:t>natvrdlá</w:t>
      </w:r>
      <w:proofErr w:type="spellEnd"/>
      <w:r>
        <w:t>“ data. V nekomerční sféře mají dominovat měkká data, a je přirozené, že je mnohem náročnější je hodnotit.</w:t>
      </w:r>
    </w:p>
    <w:p w:rsidR="00557322" w:rsidRDefault="00557322" w:rsidP="00933D65">
      <w:pPr>
        <w:spacing w:after="0"/>
      </w:pPr>
      <w:r>
        <w:tab/>
        <w:t>Když už by někdo opravd</w:t>
      </w:r>
      <w:r w:rsidR="00C74F9F">
        <w:t>u</w:t>
      </w:r>
      <w:r>
        <w:t xml:space="preserve"> </w:t>
      </w:r>
      <w:r w:rsidR="00C74F9F">
        <w:t>chtěl nebo potřeboval d</w:t>
      </w:r>
      <w:r w:rsidR="00057FFB">
        <w:t>o financí pře</w:t>
      </w:r>
      <w:r>
        <w:t>vést všechny vložené prostředky a</w:t>
      </w:r>
      <w:r w:rsidR="00752AA0">
        <w:t xml:space="preserve"> výsledné efekty, musí sáhnout </w:t>
      </w:r>
      <w:r>
        <w:t>k odborné metodice, která dokáže ale</w:t>
      </w:r>
      <w:r w:rsidR="00752AA0">
        <w:t>spoň v přibližných částkách vyč</w:t>
      </w:r>
      <w:r>
        <w:t>íslit fi</w:t>
      </w:r>
      <w:r w:rsidR="00752AA0">
        <w:t>n</w:t>
      </w:r>
      <w:r>
        <w:t>anční dopady činnosti muzea umění na další subjekty regionu, případně komunitu jako celek. O této m</w:t>
      </w:r>
      <w:r>
        <w:t>e</w:t>
      </w:r>
      <w:r>
        <w:t xml:space="preserve">todice se začalo v českém prostředí </w:t>
      </w:r>
      <w:r w:rsidR="00752AA0">
        <w:t xml:space="preserve">poprvé </w:t>
      </w:r>
      <w:r w:rsidR="00933D65">
        <w:t xml:space="preserve">více </w:t>
      </w:r>
      <w:r w:rsidR="00752AA0">
        <w:t>mluvit po roce 2000 v sou</w:t>
      </w:r>
      <w:r>
        <w:t>vislosti se vzdělávacími pr</w:t>
      </w:r>
      <w:r w:rsidR="00752AA0">
        <w:t>ojekty, na ně</w:t>
      </w:r>
      <w:r>
        <w:t xml:space="preserve">ž byly žádány granty. Protože však jde o výpočty vyžadující značnou kvalifikaci, nemohou je zatím sami vykonávat např. ředitelé </w:t>
      </w:r>
      <w:r w:rsidR="00933D65">
        <w:t xml:space="preserve">nebo jiní pracovníci </w:t>
      </w:r>
      <w:r>
        <w:t>m</w:t>
      </w:r>
      <w:r w:rsidR="00752AA0">
        <w:t>uzeí. Je dobře, že metodiku „po</w:t>
      </w:r>
      <w:r>
        <w:t>světilo“ Ministerstvo kultury tím, že stanovilo agenturu, která je kompetentní takové výpočty provádět.</w:t>
      </w:r>
      <w:r w:rsidR="005C56D5">
        <w:rPr>
          <w:rStyle w:val="Znakapoznpodarou"/>
        </w:rPr>
        <w:footnoteReference w:id="13"/>
      </w:r>
      <w:r>
        <w:t xml:space="preserve"> Nejsou levné, zřizovatel si je čas od času pro svá roz</w:t>
      </w:r>
      <w:r w:rsidR="00752AA0">
        <w:t xml:space="preserve">hodnutí může objednat, ale bez </w:t>
      </w:r>
      <w:r>
        <w:t>nich nelze dělat žádné závažné závěry o hospodá</w:t>
      </w:r>
      <w:r>
        <w:t>r</w:t>
      </w:r>
      <w:r>
        <w:t>nosti muzejní činnosti.</w:t>
      </w:r>
    </w:p>
    <w:p w:rsidR="00DF6304" w:rsidRDefault="00DF6304" w:rsidP="00933D65">
      <w:pPr>
        <w:spacing w:after="0"/>
      </w:pPr>
      <w:r>
        <w:tab/>
        <w:t>Přesto je zkušeným zřejmé</w:t>
      </w:r>
      <w:r w:rsidR="00752AA0">
        <w:t>, že se laicky dají dobře odhadn</w:t>
      </w:r>
      <w:r>
        <w:t xml:space="preserve">out mnohé faktory hospodárnosti, jen je třeba o nich </w:t>
      </w:r>
      <w:r w:rsidR="0033112E">
        <w:t xml:space="preserve">pozorně přemýšlet a </w:t>
      </w:r>
      <w:r>
        <w:t xml:space="preserve">otevřeně diskutovat. Jsou </w:t>
      </w:r>
      <w:r w:rsidR="00752AA0">
        <w:t>různé</w:t>
      </w:r>
      <w:r>
        <w:t xml:space="preserve">, závažnější i méně závažné. </w:t>
      </w:r>
      <w:r w:rsidR="00632650">
        <w:t xml:space="preserve">K těm prvým jistě patří využitelnost odborné kvalifikace pracovníků a také využitelnost jejich pracovní doby. Z vědeckých institucí je známo, jak dobrý management dbá na klid a další podmínky pro práci odborníků. V muzeích </w:t>
      </w:r>
      <w:r w:rsidR="00632650">
        <w:lastRenderedPageBreak/>
        <w:t xml:space="preserve">umění je také důležitým faktorem využití potenciálu sbírek, i když jde o dlouhodobý proces, který </w:t>
      </w:r>
      <w:r w:rsidR="00752AA0">
        <w:t>se těžko může hodnotit v rozsahu</w:t>
      </w:r>
      <w:r w:rsidR="00632650">
        <w:t xml:space="preserve"> několika let. K hospodárn</w:t>
      </w:r>
      <w:r w:rsidR="00752AA0">
        <w:t>osti jistě patří, nakolik z kval</w:t>
      </w:r>
      <w:r w:rsidR="00632650">
        <w:t xml:space="preserve">itní práce odborníků vedoucí k tvorbě výstavy vytěží </w:t>
      </w:r>
      <w:proofErr w:type="spellStart"/>
      <w:r w:rsidR="00632650">
        <w:t>edukátoři</w:t>
      </w:r>
      <w:proofErr w:type="spellEnd"/>
      <w:r w:rsidR="00632650">
        <w:t>. Jim na rovinu je</w:t>
      </w:r>
      <w:r w:rsidR="00752AA0">
        <w:t xml:space="preserve"> možné postavit PR pracovníky, </w:t>
      </w:r>
      <w:r w:rsidR="00632650">
        <w:t>zda dostanou informaci o kvalitách výstavy do vše</w:t>
      </w:r>
      <w:r w:rsidR="00752AA0">
        <w:t>ch sfér veřejnosti v takové síle</w:t>
      </w:r>
      <w:r w:rsidR="00632650">
        <w:t>, že přin</w:t>
      </w:r>
      <w:r w:rsidR="00752AA0">
        <w:t>ese dostatečnou ode</w:t>
      </w:r>
      <w:r w:rsidR="00632650">
        <w:t>zvu. U výstav můžeme diskutovat, jak dlouhá délka trvání představuje jejich skutečné využití. Při ex</w:t>
      </w:r>
      <w:r w:rsidR="00752AA0">
        <w:t>istenci stálých expozic a měsí</w:t>
      </w:r>
      <w:r w:rsidR="00752AA0">
        <w:t>č</w:t>
      </w:r>
      <w:r w:rsidR="00752AA0">
        <w:t>ních výstav jde o pří</w:t>
      </w:r>
      <w:r w:rsidR="00632650">
        <w:t>liš velký rozdíl efektu, který není dostatečně analyzován. Krátkodo</w:t>
      </w:r>
      <w:r w:rsidR="00752AA0">
        <w:t>bou výstavu může déle zhodnotit</w:t>
      </w:r>
      <w:r w:rsidR="00632650">
        <w:t xml:space="preserve"> obsažný katalog, či spí</w:t>
      </w:r>
      <w:r w:rsidR="00752AA0">
        <w:t>še dnes webová multimediální prezentace, která původní výstavu</w:t>
      </w:r>
      <w:r w:rsidR="00632650">
        <w:t xml:space="preserve"> př</w:t>
      </w:r>
      <w:r w:rsidR="00632650">
        <w:t>i</w:t>
      </w:r>
      <w:r w:rsidR="00632650">
        <w:t>blíží dokonaleji (a levněji). Katalogy by se naopak mohly vrátit hospodárně k původní přev</w:t>
      </w:r>
      <w:r w:rsidR="002C12AE">
        <w:t>ážně textové p</w:t>
      </w:r>
      <w:r w:rsidR="002C12AE">
        <w:t>o</w:t>
      </w:r>
      <w:r w:rsidR="002C12AE">
        <w:t>do</w:t>
      </w:r>
      <w:r w:rsidR="00632650">
        <w:t>bě, kdy nám v klid</w:t>
      </w:r>
      <w:r w:rsidR="002C12AE">
        <w:t xml:space="preserve">u umožní vnímat delší texty, jejichž čtení z výstavních panelů je nepohodlné, odrazující </w:t>
      </w:r>
      <w:r w:rsidR="00632650">
        <w:t xml:space="preserve">a málo funkční. </w:t>
      </w:r>
    </w:p>
    <w:p w:rsidR="00426EDB" w:rsidRDefault="00426EDB" w:rsidP="00933D65">
      <w:pPr>
        <w:spacing w:after="0"/>
      </w:pPr>
      <w:r>
        <w:tab/>
        <w:t xml:space="preserve">K rozhodujícím faktorům hospodárnosti patří už samotná </w:t>
      </w:r>
      <w:r w:rsidR="006B5E4D">
        <w:t>metoda tvorby</w:t>
      </w:r>
      <w:r>
        <w:t xml:space="preserve"> sbírky. Na rozdíl od jiných institucí muzea shromažďují předměty, jejichž cena </w:t>
      </w:r>
      <w:r w:rsidR="0013719B">
        <w:t xml:space="preserve">postupně </w:t>
      </w:r>
      <w:r>
        <w:t>neklesá až k vyřazení, ale naopak stoupá. Některé sociální skupiny rády zapomínají, že muzea umění shromažďují nejhodnotnější hmotné produkty lidstva. A to mnohdy bezplatně formou darů. I ve srovn</w:t>
      </w:r>
      <w:r w:rsidR="006B5E4D">
        <w:t>ání s městskými knihovnami muzea</w:t>
      </w:r>
      <w:r>
        <w:t xml:space="preserve"> vycházejí jako hospodárnější, neboť fond muzejních knihoven se po určitém čase nevyřazuje</w:t>
      </w:r>
      <w:r w:rsidR="00947F9A">
        <w:t>, nelikviduje.</w:t>
      </w:r>
    </w:p>
    <w:p w:rsidR="00632650" w:rsidRDefault="002C12AE" w:rsidP="00933D65">
      <w:pPr>
        <w:spacing w:after="0"/>
      </w:pPr>
      <w:r>
        <w:tab/>
        <w:t>Konkrétní přín</w:t>
      </w:r>
      <w:r w:rsidR="00632650">
        <w:t>osy d</w:t>
      </w:r>
      <w:r w:rsidR="000B6C68">
        <w:t>o života jednotliv</w:t>
      </w:r>
      <w:r>
        <w:t>ců i komunity, což je nejpodstatnějším faktorem hos</w:t>
      </w:r>
      <w:r w:rsidR="000B6C68">
        <w:t>podárno</w:t>
      </w:r>
      <w:r w:rsidR="000B6C68">
        <w:t>s</w:t>
      </w:r>
      <w:r w:rsidR="000B6C68">
        <w:t>ti</w:t>
      </w:r>
      <w:r>
        <w:t>,</w:t>
      </w:r>
      <w:r w:rsidR="000B6C68">
        <w:t xml:space="preserve"> lze</w:t>
      </w:r>
      <w:r w:rsidR="006B5E4D">
        <w:t xml:space="preserve"> také svým způsobem odhadovat. </w:t>
      </w:r>
      <w:r w:rsidR="00405BD7">
        <w:t>Úroveň</w:t>
      </w:r>
      <w:r w:rsidR="006B5E4D">
        <w:t xml:space="preserve"> r</w:t>
      </w:r>
      <w:r w:rsidR="000B6C68">
        <w:t>ozhodov</w:t>
      </w:r>
      <w:r>
        <w:t>ání místních veřejných i soukrom</w:t>
      </w:r>
      <w:r w:rsidR="000B6C68">
        <w:t>ých orgánů o kv</w:t>
      </w:r>
      <w:r w:rsidR="000B6C68">
        <w:t>a</w:t>
      </w:r>
      <w:r w:rsidR="000B6C68">
        <w:t>litě architektury, designu či ty</w:t>
      </w:r>
      <w:r>
        <w:t>pografie je jen méně významnou s</w:t>
      </w:r>
      <w:r w:rsidR="000B6C68">
        <w:t>ložkou</w:t>
      </w:r>
      <w:r w:rsidR="0013719B">
        <w:t xml:space="preserve"> kreativního vzdělávání</w:t>
      </w:r>
      <w:r w:rsidR="000B6C68">
        <w:t>. Pokud b</w:t>
      </w:r>
      <w:r w:rsidR="000B6C68">
        <w:t>u</w:t>
      </w:r>
      <w:r w:rsidR="000B6C68">
        <w:t xml:space="preserve">deme umění v muzeu </w:t>
      </w:r>
      <w:r w:rsidR="0013719B">
        <w:t xml:space="preserve">využívat např. ke zvyšování </w:t>
      </w:r>
      <w:r w:rsidR="000B6C68">
        <w:t>gramotno</w:t>
      </w:r>
      <w:r>
        <w:t>sti, ne</w:t>
      </w:r>
      <w:r w:rsidR="0013719B">
        <w:t>bo znalostí</w:t>
      </w:r>
      <w:r w:rsidR="0000031C">
        <w:t xml:space="preserve"> v oblasti sociální</w:t>
      </w:r>
      <w:r>
        <w:t>, zdravotní, p</w:t>
      </w:r>
      <w:r w:rsidR="000B6C68">
        <w:t>sychologic</w:t>
      </w:r>
      <w:r w:rsidR="0013719B">
        <w:t>ké, ekologické atd. můžeme (</w:t>
      </w:r>
      <w:r w:rsidR="000B6C68">
        <w:t xml:space="preserve">s lepším </w:t>
      </w:r>
      <w:r>
        <w:t>odhadem zejména na menším městě</w:t>
      </w:r>
      <w:r w:rsidR="0013719B">
        <w:t>)</w:t>
      </w:r>
      <w:r w:rsidR="004A5051">
        <w:t xml:space="preserve"> </w:t>
      </w:r>
      <w:r w:rsidR="000B6C68">
        <w:t>odhado</w:t>
      </w:r>
      <w:r>
        <w:t>vat přínos muzea k celkovému hos</w:t>
      </w:r>
      <w:r w:rsidR="000B6C68">
        <w:t>podaření komunity, nejen s materiálními,</w:t>
      </w:r>
      <w:r>
        <w:t xml:space="preserve"> </w:t>
      </w:r>
      <w:r w:rsidR="000B6C68">
        <w:t>ale i s</w:t>
      </w:r>
      <w:r>
        <w:t xml:space="preserve"> ducho</w:t>
      </w:r>
      <w:r w:rsidR="000B6C68">
        <w:t>vními stat</w:t>
      </w:r>
      <w:r>
        <w:t>ky.  Tady žádná přibližnost nikomu nemusí vad</w:t>
      </w:r>
      <w:r w:rsidR="000B6C68">
        <w:t>it, každý,</w:t>
      </w:r>
      <w:r>
        <w:t xml:space="preserve"> komu jde o kvalitu života</w:t>
      </w:r>
      <w:r w:rsidR="0000031C">
        <w:t>,</w:t>
      </w:r>
      <w:r>
        <w:t xml:space="preserve"> r</w:t>
      </w:r>
      <w:r w:rsidR="000B6C68">
        <w:t>ád vezme na vědomí</w:t>
      </w:r>
      <w:r>
        <w:t>, že muzeum se s hodnotnými ak</w:t>
      </w:r>
      <w:r w:rsidR="000B6C68">
        <w:t>tivitam</w:t>
      </w:r>
      <w:r>
        <w:t>i podílí v půs</w:t>
      </w:r>
      <w:r w:rsidR="0000031C">
        <w:t>obení na veřejnost a o výsledcích své práce rozvíjí</w:t>
      </w:r>
      <w:r w:rsidR="000B6C68">
        <w:t xml:space="preserve"> veřejné diskuse.</w:t>
      </w:r>
    </w:p>
    <w:p w:rsidR="00933D65" w:rsidRDefault="00933D65" w:rsidP="00933D65">
      <w:pPr>
        <w:spacing w:after="0"/>
      </w:pPr>
    </w:p>
    <w:p w:rsidR="00057FFB" w:rsidRDefault="00057FFB" w:rsidP="00933D65">
      <w:pPr>
        <w:spacing w:after="0"/>
      </w:pPr>
      <w:r>
        <w:t>VŠE JE SOUČÁSTÍ PROFESNÍ ETIKY</w:t>
      </w:r>
    </w:p>
    <w:p w:rsidR="00057FFB" w:rsidRDefault="00057FFB" w:rsidP="00140640">
      <w:pPr>
        <w:spacing w:after="0"/>
        <w:ind w:firstLine="708"/>
      </w:pPr>
      <w:r>
        <w:t>Pojem „profesní etika“ nepatří u nás k</w:t>
      </w:r>
      <w:r w:rsidR="00405BD7">
        <w:t xml:space="preserve"> příliš </w:t>
      </w:r>
      <w:proofErr w:type="spellStart"/>
      <w:r>
        <w:t>frekvetovaným</w:t>
      </w:r>
      <w:proofErr w:type="spellEnd"/>
      <w:r>
        <w:t>, přes</w:t>
      </w:r>
      <w:r w:rsidR="00405BD7">
        <w:t xml:space="preserve">to že se citlivě dotýká větší části </w:t>
      </w:r>
      <w:r>
        <w:t>pracovní problematiky galerií. Jde o smysluplné slovní spojení, které zvýrazňuje současně profesionalitu</w:t>
      </w:r>
      <w:r w:rsidR="00405BD7">
        <w:t xml:space="preserve"> i</w:t>
      </w:r>
      <w:r w:rsidR="00DF60A5">
        <w:t xml:space="preserve"> etiku. Říká, že etika je zásadní součástí profesní úrovně. Nebo také, že trvat vždy na co nejvyšší profesional</w:t>
      </w:r>
      <w:r w:rsidR="00DF60A5">
        <w:t>i</w:t>
      </w:r>
      <w:r w:rsidR="00DF60A5">
        <w:t xml:space="preserve">tě, je věcí etiky. Mám pocit, že když se uvedená slova používají odděleně, práci vždy něco chybí. Galerie – muzea </w:t>
      </w:r>
      <w:r w:rsidR="00EA5FFB">
        <w:t xml:space="preserve">umění mají možnost se </w:t>
      </w:r>
      <w:r w:rsidR="00DF60A5">
        <w:t>ve své práci opírat o znění profesního kodexu mezinárodní</w:t>
      </w:r>
      <w:r w:rsidR="00405BD7">
        <w:t>ho</w:t>
      </w:r>
      <w:r w:rsidR="00DF60A5">
        <w:t xml:space="preserve"> muzejní</w:t>
      </w:r>
      <w:r w:rsidR="00405BD7">
        <w:t>ho</w:t>
      </w:r>
      <w:r w:rsidR="00DF60A5">
        <w:t xml:space="preserve"> </w:t>
      </w:r>
      <w:r w:rsidR="00405BD7">
        <w:t>sdružení</w:t>
      </w:r>
      <w:r w:rsidR="00DF60A5">
        <w:t xml:space="preserve"> ICOM. Jeho text je sice podrobně propracovaný, ale n</w:t>
      </w:r>
      <w:r w:rsidR="00EA5FFB">
        <w:t>e dostate</w:t>
      </w:r>
      <w:r w:rsidR="00DF60A5">
        <w:t>čně komplexní. Neplní totiž základní podmínku funkčnosti takových k</w:t>
      </w:r>
      <w:r w:rsidR="00EA5FFB">
        <w:t>odexů, že totiž musí umět prováz</w:t>
      </w:r>
      <w:r w:rsidR="00DF60A5">
        <w:t>at činnost dané instituce i jejích pracovn</w:t>
      </w:r>
      <w:r w:rsidR="00DF60A5">
        <w:t>í</w:t>
      </w:r>
      <w:r w:rsidR="00DF60A5">
        <w:t>ků do celé navazující sociální struktury. Její součástí v případě galerií jsou zřizovatelé a také veřejnost, jíž je slouženo. Proto profesní sdružení Rada galer</w:t>
      </w:r>
      <w:r w:rsidR="00EA5FFB">
        <w:t>ií ČR podnítilo po roce 2005 pe</w:t>
      </w:r>
      <w:r w:rsidR="00DF60A5">
        <w:t>člivou diskusi na</w:t>
      </w:r>
      <w:r w:rsidR="00EA5FFB">
        <w:t>d r</w:t>
      </w:r>
      <w:r w:rsidR="00DF60A5">
        <w:t>ozšířením kodexu ICOM a komplexní dokument byl potom přijat pod názvem „Profesní etický kodex českých muzeí umění“.</w:t>
      </w:r>
      <w:r w:rsidR="00EA5FFB">
        <w:t xml:space="preserve"> Dokáže poradit odpověď na mnohé aktuální otázky, kterými se současná média zabývají.</w:t>
      </w:r>
      <w:r w:rsidR="00EA5FFB">
        <w:rPr>
          <w:rStyle w:val="Znakapoznpodarou"/>
        </w:rPr>
        <w:footnoteReference w:id="14"/>
      </w:r>
    </w:p>
    <w:p w:rsidR="002A2677" w:rsidRDefault="00405BD7" w:rsidP="00933D65">
      <w:pPr>
        <w:spacing w:after="0"/>
      </w:pPr>
      <w:r>
        <w:tab/>
        <w:t xml:space="preserve">Profesní kodexy by měly představovat jedno ze základních východisek hodnocení muzeí umění. Pak bychom mohli být </w:t>
      </w:r>
      <w:r w:rsidR="002A2677">
        <w:t xml:space="preserve">častěji </w:t>
      </w:r>
      <w:r>
        <w:t xml:space="preserve">svědky konstatování, že ne samotná aktuálnost </w:t>
      </w:r>
      <w:r w:rsidR="002A2677">
        <w:t>výstav v rámci vývoje umění nebo jeji</w:t>
      </w:r>
      <w:r w:rsidR="0033112E">
        <w:t>ch špičkový</w:t>
      </w:r>
      <w:r w:rsidR="002A2677">
        <w:t xml:space="preserve"> </w:t>
      </w:r>
      <w:r w:rsidR="0033112E">
        <w:t>design</w:t>
      </w:r>
      <w:r w:rsidR="003618A4">
        <w:t xml:space="preserve"> instalace a propagace</w:t>
      </w:r>
      <w:r w:rsidR="002A2677">
        <w:t xml:space="preserve">, ale </w:t>
      </w:r>
      <w:r w:rsidR="0033112E">
        <w:t>výsledný</w:t>
      </w:r>
      <w:r w:rsidR="002A2677">
        <w:t xml:space="preserve"> společenský dopad je rozhodující. V něm může být umělecká aktuálnost i forma důležitým, ale nejspíše ne hlavním faktorem.</w:t>
      </w:r>
      <w:r w:rsidR="002B1F63">
        <w:t xml:space="preserve">    </w:t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2B1F63">
        <w:tab/>
      </w:r>
      <w:r w:rsidR="001945F2">
        <w:tab/>
      </w:r>
      <w:r w:rsidR="0033112E">
        <w:tab/>
      </w:r>
      <w:r w:rsidR="0033112E">
        <w:tab/>
      </w:r>
      <w:r w:rsidR="0033112E">
        <w:tab/>
      </w:r>
    </w:p>
    <w:sectPr w:rsidR="002A2677" w:rsidSect="002B1F6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36" w:rsidRDefault="00067836" w:rsidP="005D2BD5">
      <w:pPr>
        <w:spacing w:after="0" w:line="240" w:lineRule="auto"/>
      </w:pPr>
      <w:r>
        <w:separator/>
      </w:r>
    </w:p>
  </w:endnote>
  <w:endnote w:type="continuationSeparator" w:id="0">
    <w:p w:rsidR="00067836" w:rsidRDefault="00067836" w:rsidP="005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8282"/>
      <w:docPartObj>
        <w:docPartGallery w:val="Page Numbers (Bottom of Page)"/>
        <w:docPartUnique/>
      </w:docPartObj>
    </w:sdtPr>
    <w:sdtContent>
      <w:p w:rsidR="009805A8" w:rsidRDefault="009805A8">
        <w:pPr>
          <w:pStyle w:val="Zpat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805A8" w:rsidRDefault="009805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36" w:rsidRDefault="00067836" w:rsidP="005D2BD5">
      <w:pPr>
        <w:spacing w:after="0" w:line="240" w:lineRule="auto"/>
      </w:pPr>
      <w:r>
        <w:separator/>
      </w:r>
    </w:p>
  </w:footnote>
  <w:footnote w:type="continuationSeparator" w:id="0">
    <w:p w:rsidR="00067836" w:rsidRDefault="00067836" w:rsidP="005D2BD5">
      <w:pPr>
        <w:spacing w:after="0" w:line="240" w:lineRule="auto"/>
      </w:pPr>
      <w:r>
        <w:continuationSeparator/>
      </w:r>
    </w:p>
  </w:footnote>
  <w:footnote w:id="1">
    <w:p w:rsidR="00A97AFE" w:rsidRDefault="00A97AFE">
      <w:pPr>
        <w:pStyle w:val="Textpoznpodarou"/>
      </w:pPr>
      <w:r>
        <w:rPr>
          <w:rStyle w:val="Znakapoznpodarou"/>
        </w:rPr>
        <w:footnoteRef/>
      </w:r>
      <w:r>
        <w:t xml:space="preserve"> Publikována dočasně na webu Středočeského kraje.</w:t>
      </w:r>
    </w:p>
  </w:footnote>
  <w:footnote w:id="2">
    <w:p w:rsidR="005C56D5" w:rsidRDefault="005C5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6D5">
        <w:t>https://sefkuratore.wordpress.com/author/sefkuratore/</w:t>
      </w:r>
    </w:p>
  </w:footnote>
  <w:footnote w:id="3">
    <w:p w:rsidR="00E8261B" w:rsidRDefault="00E826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261B">
        <w:t>http://www.reprezentacenaroda.cz/</w:t>
      </w:r>
    </w:p>
  </w:footnote>
  <w:footnote w:id="4">
    <w:p w:rsidR="00B658D6" w:rsidRDefault="00B658D6">
      <w:pPr>
        <w:pStyle w:val="Textpoznpodarou"/>
      </w:pPr>
      <w:r>
        <w:rPr>
          <w:rStyle w:val="Znakapoznpodarou"/>
        </w:rPr>
        <w:footnoteRef/>
      </w:r>
      <w:r>
        <w:t xml:space="preserve"> Dobrým příkladem byla výstava Moravské galerie se sborníkem textů „Ejhle světlo“ (Brno, 2003).</w:t>
      </w:r>
    </w:p>
  </w:footnote>
  <w:footnote w:id="5">
    <w:p w:rsidR="0011611F" w:rsidRDefault="0011611F">
      <w:pPr>
        <w:pStyle w:val="Textpoznpodarou"/>
      </w:pPr>
      <w:r>
        <w:rPr>
          <w:rStyle w:val="Znakapoznpodarou"/>
        </w:rPr>
        <w:footnoteRef/>
      </w:r>
      <w:r>
        <w:t xml:space="preserve"> Do jisté míry takovým způsobem u nás pracuje DOX, </w:t>
      </w:r>
      <w:proofErr w:type="spellStart"/>
      <w:r>
        <w:t>Tranzitdisplay</w:t>
      </w:r>
      <w:proofErr w:type="spellEnd"/>
      <w:r>
        <w:t xml:space="preserve"> nebo Muzeum umění a designu Benešov.</w:t>
      </w:r>
    </w:p>
  </w:footnote>
  <w:footnote w:id="6">
    <w:p w:rsidR="005D2BD5" w:rsidRDefault="005D2BD5">
      <w:pPr>
        <w:pStyle w:val="Textpoznpodarou"/>
      </w:pPr>
      <w:r>
        <w:rPr>
          <w:rStyle w:val="Znakapoznpodarou"/>
        </w:rPr>
        <w:footnoteRef/>
      </w:r>
      <w:r>
        <w:t xml:space="preserve"> Mj. proto, že pojem „gramotnost“ je neodborníky mylně používán také pro vzdělanost</w:t>
      </w:r>
      <w:r w:rsidR="007A036A">
        <w:t xml:space="preserve"> nebo její spojení s praktickou dovedností</w:t>
      </w:r>
      <w:r>
        <w:t>, např. finanční.</w:t>
      </w:r>
    </w:p>
  </w:footnote>
  <w:footnote w:id="7">
    <w:p w:rsidR="00EC3CC6" w:rsidRDefault="00EC3CC6">
      <w:pPr>
        <w:pStyle w:val="Textpoznpodarou"/>
      </w:pPr>
      <w:r>
        <w:rPr>
          <w:rStyle w:val="Znakapoznpodarou"/>
        </w:rPr>
        <w:footnoteRef/>
      </w:r>
      <w:r>
        <w:t xml:space="preserve"> Jde o součást systému tzv. </w:t>
      </w:r>
      <w:proofErr w:type="spellStart"/>
      <w:r>
        <w:t>p</w:t>
      </w:r>
      <w:r w:rsidR="00830F4B">
        <w:t>ostdigitální</w:t>
      </w:r>
      <w:proofErr w:type="spellEnd"/>
      <w:r w:rsidR="00830F4B">
        <w:t xml:space="preserve"> didaktiky, která pracuje s komplexními smyslovými vjemy přirozené reality.</w:t>
      </w:r>
    </w:p>
  </w:footnote>
  <w:footnote w:id="8">
    <w:p w:rsidR="0030068B" w:rsidRDefault="0030068B">
      <w:pPr>
        <w:pStyle w:val="Textpoznpodarou"/>
      </w:pPr>
      <w:r>
        <w:rPr>
          <w:rStyle w:val="Znakapoznpodarou"/>
        </w:rPr>
        <w:footnoteRef/>
      </w:r>
      <w:r>
        <w:t xml:space="preserve"> Více např. v</w:t>
      </w:r>
      <w:r w:rsidR="00702081">
        <w:t> </w:t>
      </w:r>
      <w:proofErr w:type="spellStart"/>
      <w:r w:rsidR="00702081">
        <w:t>Spitzer</w:t>
      </w:r>
      <w:proofErr w:type="spellEnd"/>
      <w:r w:rsidR="00702081">
        <w:t xml:space="preserve">, </w:t>
      </w:r>
      <w:proofErr w:type="spellStart"/>
      <w:r w:rsidR="00702081">
        <w:t>Manfred</w:t>
      </w:r>
      <w:proofErr w:type="spellEnd"/>
      <w:r>
        <w:t>: Digitální demence</w:t>
      </w:r>
      <w:r w:rsidR="00702081">
        <w:t>, Host, Brno, 2014</w:t>
      </w:r>
    </w:p>
  </w:footnote>
  <w:footnote w:id="9">
    <w:p w:rsidR="007409D1" w:rsidRDefault="007409D1">
      <w:pPr>
        <w:pStyle w:val="Textpoznpodarou"/>
      </w:pPr>
      <w:r>
        <w:rPr>
          <w:rStyle w:val="Znakapoznpodarou"/>
        </w:rPr>
        <w:footnoteRef/>
      </w:r>
      <w:r>
        <w:t xml:space="preserve"> V jednom charakteristickém příkladu dostala muzejní pracovnice za úkol </w:t>
      </w:r>
      <w:r w:rsidR="00EF1882">
        <w:t>dokumentovat životní styl své sociální vrstvy a poměrně rychle s emotivně podbarvenými slovy protestu na práci rezignovala.</w:t>
      </w:r>
    </w:p>
  </w:footnote>
  <w:footnote w:id="10">
    <w:p w:rsidR="00037E08" w:rsidRDefault="00037E08">
      <w:pPr>
        <w:pStyle w:val="Textpoznpodarou"/>
      </w:pPr>
      <w:r>
        <w:rPr>
          <w:rStyle w:val="Znakapoznpodarou"/>
        </w:rPr>
        <w:footnoteRef/>
      </w:r>
      <w:r>
        <w:t xml:space="preserve"> K problematice bezplatného vstupu existuje obsažný soubor textů na www.muzeum-</w:t>
      </w:r>
      <w:proofErr w:type="spellStart"/>
      <w:r>
        <w:t>umeni</w:t>
      </w:r>
      <w:proofErr w:type="spellEnd"/>
      <w:r>
        <w:t>-benesov.cz</w:t>
      </w:r>
    </w:p>
  </w:footnote>
  <w:footnote w:id="11">
    <w:p w:rsidR="009E3E41" w:rsidRDefault="009E3E41">
      <w:pPr>
        <w:pStyle w:val="Textpoznpodarou"/>
      </w:pPr>
      <w:r>
        <w:rPr>
          <w:rStyle w:val="Znakapoznpodarou"/>
        </w:rPr>
        <w:footnoteRef/>
      </w:r>
      <w:r>
        <w:t xml:space="preserve"> Problematice se v minulosti věnoval mj. bulletin „Muzeum, umění a společnost“ vydávaný v Benešově a distribu</w:t>
      </w:r>
      <w:r>
        <w:t>o</w:t>
      </w:r>
      <w:r>
        <w:t>vaný členským institucím Rady galerií ČR.</w:t>
      </w:r>
    </w:p>
  </w:footnote>
  <w:footnote w:id="12">
    <w:p w:rsidR="00C24FC5" w:rsidRDefault="00C24FC5">
      <w:pPr>
        <w:pStyle w:val="Textpoznpodarou"/>
      </w:pPr>
      <w:r>
        <w:rPr>
          <w:rStyle w:val="Znakapoznpodarou"/>
        </w:rPr>
        <w:footnoteRef/>
      </w:r>
      <w:r>
        <w:t xml:space="preserve"> Starší přístupy k managementu muzeí (např. </w:t>
      </w:r>
      <w:proofErr w:type="spellStart"/>
      <w:r>
        <w:t>Kesner</w:t>
      </w:r>
      <w:proofErr w:type="spellEnd"/>
      <w:r>
        <w:t xml:space="preserve">, Ladislav: Marketing a management muzeí a památek,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Praha, 2004) se snažily aplikovat do vzdělávací sféry komerční metodiku a terminologii, čím do níž často nechtěně vnášely cizorodé postupy.</w:t>
      </w:r>
    </w:p>
  </w:footnote>
  <w:footnote w:id="13">
    <w:p w:rsidR="005C56D5" w:rsidRDefault="005C5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6D5">
        <w:t>http://www.economicimpact.cz/cz</w:t>
      </w:r>
    </w:p>
  </w:footnote>
  <w:footnote w:id="14">
    <w:p w:rsidR="00EA5FFB" w:rsidRDefault="00EA5FFB">
      <w:pPr>
        <w:pStyle w:val="Textpoznpodarou"/>
      </w:pPr>
      <w:r>
        <w:rPr>
          <w:rStyle w:val="Znakapoznpodarou"/>
        </w:rPr>
        <w:footnoteRef/>
      </w:r>
      <w:r>
        <w:t xml:space="preserve"> Text kodexu je k nahlédnutí na webu Rady galerií ČR.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A3"/>
    <w:rsid w:val="0000031C"/>
    <w:rsid w:val="00037E08"/>
    <w:rsid w:val="00057FFB"/>
    <w:rsid w:val="00067836"/>
    <w:rsid w:val="0006788D"/>
    <w:rsid w:val="000756C3"/>
    <w:rsid w:val="000A0217"/>
    <w:rsid w:val="000B4AF5"/>
    <w:rsid w:val="000B6C68"/>
    <w:rsid w:val="000D77A3"/>
    <w:rsid w:val="000E5127"/>
    <w:rsid w:val="001141CA"/>
    <w:rsid w:val="0011611F"/>
    <w:rsid w:val="0013719B"/>
    <w:rsid w:val="00140640"/>
    <w:rsid w:val="00151ED5"/>
    <w:rsid w:val="00173FAB"/>
    <w:rsid w:val="0017558A"/>
    <w:rsid w:val="001945F2"/>
    <w:rsid w:val="001C2AFB"/>
    <w:rsid w:val="001C38BD"/>
    <w:rsid w:val="0021395F"/>
    <w:rsid w:val="00266E7E"/>
    <w:rsid w:val="00274777"/>
    <w:rsid w:val="002A02D7"/>
    <w:rsid w:val="002A2677"/>
    <w:rsid w:val="002B1F63"/>
    <w:rsid w:val="002B7C88"/>
    <w:rsid w:val="002C12AE"/>
    <w:rsid w:val="002E4C39"/>
    <w:rsid w:val="0030068B"/>
    <w:rsid w:val="003019B6"/>
    <w:rsid w:val="00310306"/>
    <w:rsid w:val="00311012"/>
    <w:rsid w:val="0033112E"/>
    <w:rsid w:val="00351AE0"/>
    <w:rsid w:val="0035215A"/>
    <w:rsid w:val="003536E5"/>
    <w:rsid w:val="003618A4"/>
    <w:rsid w:val="00362733"/>
    <w:rsid w:val="00363DE0"/>
    <w:rsid w:val="003651BB"/>
    <w:rsid w:val="00376A13"/>
    <w:rsid w:val="003B265E"/>
    <w:rsid w:val="003B3C5A"/>
    <w:rsid w:val="003F18A4"/>
    <w:rsid w:val="00402308"/>
    <w:rsid w:val="0040362C"/>
    <w:rsid w:val="00405BD7"/>
    <w:rsid w:val="00417AD7"/>
    <w:rsid w:val="00422615"/>
    <w:rsid w:val="00426EDB"/>
    <w:rsid w:val="0046659E"/>
    <w:rsid w:val="004754EE"/>
    <w:rsid w:val="004A5051"/>
    <w:rsid w:val="004C032C"/>
    <w:rsid w:val="00532263"/>
    <w:rsid w:val="00557322"/>
    <w:rsid w:val="00574A9A"/>
    <w:rsid w:val="005B7CB1"/>
    <w:rsid w:val="005C56D5"/>
    <w:rsid w:val="005D2BD5"/>
    <w:rsid w:val="00604E90"/>
    <w:rsid w:val="006059C7"/>
    <w:rsid w:val="00611117"/>
    <w:rsid w:val="00626EA4"/>
    <w:rsid w:val="00632650"/>
    <w:rsid w:val="00642CE4"/>
    <w:rsid w:val="00645237"/>
    <w:rsid w:val="006B5B47"/>
    <w:rsid w:val="006B5E4D"/>
    <w:rsid w:val="006D0C8D"/>
    <w:rsid w:val="006F0910"/>
    <w:rsid w:val="00702081"/>
    <w:rsid w:val="007327E1"/>
    <w:rsid w:val="007409D1"/>
    <w:rsid w:val="007451ED"/>
    <w:rsid w:val="00746E44"/>
    <w:rsid w:val="00752AA0"/>
    <w:rsid w:val="007737BF"/>
    <w:rsid w:val="00774B3C"/>
    <w:rsid w:val="00777CA3"/>
    <w:rsid w:val="007A036A"/>
    <w:rsid w:val="007A12DB"/>
    <w:rsid w:val="007B4AC7"/>
    <w:rsid w:val="007F2EA0"/>
    <w:rsid w:val="007F4562"/>
    <w:rsid w:val="00814871"/>
    <w:rsid w:val="00827F20"/>
    <w:rsid w:val="00830F4B"/>
    <w:rsid w:val="00841CD6"/>
    <w:rsid w:val="00856EE1"/>
    <w:rsid w:val="008772AE"/>
    <w:rsid w:val="008A314D"/>
    <w:rsid w:val="008B5031"/>
    <w:rsid w:val="008C2AA8"/>
    <w:rsid w:val="008D2B77"/>
    <w:rsid w:val="008D4AF2"/>
    <w:rsid w:val="008E07D6"/>
    <w:rsid w:val="008F73DC"/>
    <w:rsid w:val="00924423"/>
    <w:rsid w:val="009339D5"/>
    <w:rsid w:val="00933D65"/>
    <w:rsid w:val="00941293"/>
    <w:rsid w:val="00944528"/>
    <w:rsid w:val="00947F9A"/>
    <w:rsid w:val="009805A8"/>
    <w:rsid w:val="00985C1B"/>
    <w:rsid w:val="0098719D"/>
    <w:rsid w:val="009E3E41"/>
    <w:rsid w:val="00A13914"/>
    <w:rsid w:val="00A257C8"/>
    <w:rsid w:val="00A507D3"/>
    <w:rsid w:val="00A742EC"/>
    <w:rsid w:val="00A97AFE"/>
    <w:rsid w:val="00AB5DE2"/>
    <w:rsid w:val="00AD6B59"/>
    <w:rsid w:val="00AF21BE"/>
    <w:rsid w:val="00B019AF"/>
    <w:rsid w:val="00B11FE1"/>
    <w:rsid w:val="00B32349"/>
    <w:rsid w:val="00B41CEA"/>
    <w:rsid w:val="00B658D6"/>
    <w:rsid w:val="00BB73C0"/>
    <w:rsid w:val="00C24FC5"/>
    <w:rsid w:val="00C351E4"/>
    <w:rsid w:val="00C57AA4"/>
    <w:rsid w:val="00C57AEC"/>
    <w:rsid w:val="00C649C9"/>
    <w:rsid w:val="00C74F9F"/>
    <w:rsid w:val="00C81F0A"/>
    <w:rsid w:val="00D104F6"/>
    <w:rsid w:val="00D1497C"/>
    <w:rsid w:val="00D25EFB"/>
    <w:rsid w:val="00D351C4"/>
    <w:rsid w:val="00D3709A"/>
    <w:rsid w:val="00D60A36"/>
    <w:rsid w:val="00D876EF"/>
    <w:rsid w:val="00DA1B70"/>
    <w:rsid w:val="00DB7541"/>
    <w:rsid w:val="00DF40FA"/>
    <w:rsid w:val="00DF60A5"/>
    <w:rsid w:val="00DF6304"/>
    <w:rsid w:val="00E00B3D"/>
    <w:rsid w:val="00E1097C"/>
    <w:rsid w:val="00E4201A"/>
    <w:rsid w:val="00E431EB"/>
    <w:rsid w:val="00E75D2B"/>
    <w:rsid w:val="00E8261B"/>
    <w:rsid w:val="00EA5FFB"/>
    <w:rsid w:val="00EB131E"/>
    <w:rsid w:val="00EC3CC6"/>
    <w:rsid w:val="00EC5EF4"/>
    <w:rsid w:val="00EE3D56"/>
    <w:rsid w:val="00EE3D99"/>
    <w:rsid w:val="00EF1882"/>
    <w:rsid w:val="00F01A4A"/>
    <w:rsid w:val="00F01F59"/>
    <w:rsid w:val="00F02197"/>
    <w:rsid w:val="00F20EBA"/>
    <w:rsid w:val="00F3116D"/>
    <w:rsid w:val="00F67564"/>
    <w:rsid w:val="00F70C74"/>
    <w:rsid w:val="00FC0F0C"/>
    <w:rsid w:val="00FD5791"/>
    <w:rsid w:val="00FD57C1"/>
    <w:rsid w:val="00FF18FF"/>
    <w:rsid w:val="00FF4980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B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B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2BD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98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05A8"/>
  </w:style>
  <w:style w:type="paragraph" w:styleId="Zpat">
    <w:name w:val="footer"/>
    <w:basedOn w:val="Normln"/>
    <w:link w:val="ZpatChar"/>
    <w:uiPriority w:val="99"/>
    <w:unhideWhenUsed/>
    <w:rsid w:val="0098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DE55-0E1B-4782-ACC1-3ECDBE0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4596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</cp:lastModifiedBy>
  <cp:revision>3</cp:revision>
  <dcterms:created xsi:type="dcterms:W3CDTF">2017-09-24T11:10:00Z</dcterms:created>
  <dcterms:modified xsi:type="dcterms:W3CDTF">2017-11-27T22:33:00Z</dcterms:modified>
</cp:coreProperties>
</file>